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59B7" w14:textId="77777777" w:rsidR="008978EA" w:rsidRDefault="008978EA" w:rsidP="008978EA">
      <w:pPr>
        <w:widowControl/>
        <w:jc w:val="center"/>
        <w:rPr>
          <w:b/>
          <w:sz w:val="32"/>
          <w:szCs w:val="32"/>
        </w:rPr>
      </w:pPr>
      <w:r w:rsidRPr="008978EA">
        <w:rPr>
          <w:rFonts w:hint="eastAsia"/>
          <w:b/>
          <w:sz w:val="32"/>
          <w:szCs w:val="32"/>
        </w:rPr>
        <w:t>J</w:t>
      </w:r>
      <w:r w:rsidRPr="008978EA">
        <w:rPr>
          <w:b/>
          <w:sz w:val="32"/>
          <w:szCs w:val="32"/>
        </w:rPr>
        <w:t>BC</w:t>
      </w:r>
      <w:r w:rsidRPr="008978EA">
        <w:rPr>
          <w:rFonts w:hint="eastAsia"/>
          <w:b/>
          <w:sz w:val="32"/>
          <w:szCs w:val="32"/>
        </w:rPr>
        <w:t>会長杯</w:t>
      </w:r>
      <w:r>
        <w:rPr>
          <w:rFonts w:hint="eastAsia"/>
          <w:b/>
          <w:sz w:val="32"/>
          <w:szCs w:val="32"/>
        </w:rPr>
        <w:t>第</w:t>
      </w:r>
      <w:r>
        <w:rPr>
          <w:rFonts w:hint="eastAsia"/>
          <w:b/>
          <w:sz w:val="32"/>
          <w:szCs w:val="32"/>
        </w:rPr>
        <w:t>37</w:t>
      </w:r>
      <w:r>
        <w:rPr>
          <w:rFonts w:hint="eastAsia"/>
          <w:b/>
          <w:sz w:val="32"/>
          <w:szCs w:val="32"/>
        </w:rPr>
        <w:t>回</w:t>
      </w:r>
      <w:r w:rsidRPr="008978EA">
        <w:rPr>
          <w:rFonts w:hint="eastAsia"/>
          <w:b/>
          <w:sz w:val="32"/>
          <w:szCs w:val="32"/>
        </w:rPr>
        <w:t>全日本年齢別選手権大会</w:t>
      </w:r>
    </w:p>
    <w:p w14:paraId="4108E3AB" w14:textId="38215464" w:rsidR="008978EA" w:rsidRPr="008978EA" w:rsidRDefault="008978EA" w:rsidP="008978EA">
      <w:pPr>
        <w:widowControl/>
        <w:jc w:val="center"/>
        <w:rPr>
          <w:b/>
          <w:sz w:val="32"/>
          <w:szCs w:val="32"/>
        </w:rPr>
      </w:pPr>
      <w:r w:rsidRPr="008978EA">
        <w:rPr>
          <w:rFonts w:hint="eastAsia"/>
          <w:b/>
          <w:sz w:val="32"/>
          <w:szCs w:val="32"/>
        </w:rPr>
        <w:t>引率者の入場について</w:t>
      </w:r>
    </w:p>
    <w:p w14:paraId="3A429B37" w14:textId="284970DD" w:rsidR="008978EA" w:rsidRDefault="008978EA" w:rsidP="008978EA">
      <w:pPr>
        <w:widowControl/>
        <w:jc w:val="center"/>
        <w:rPr>
          <w:b/>
          <w:sz w:val="24"/>
          <w:szCs w:val="24"/>
        </w:rPr>
      </w:pPr>
    </w:p>
    <w:p w14:paraId="247B86A2" w14:textId="25A417A8" w:rsidR="008978EA" w:rsidRPr="006D2057" w:rsidRDefault="008978EA" w:rsidP="008978EA">
      <w:pPr>
        <w:widowControl/>
        <w:jc w:val="left"/>
        <w:rPr>
          <w:rFonts w:hint="eastAsia"/>
          <w:bCs/>
          <w:sz w:val="24"/>
          <w:szCs w:val="24"/>
        </w:rPr>
      </w:pPr>
      <w:r w:rsidRPr="006D2057">
        <w:rPr>
          <w:rFonts w:hint="eastAsia"/>
          <w:bCs/>
          <w:sz w:val="24"/>
          <w:szCs w:val="24"/>
        </w:rPr>
        <w:t>「</w:t>
      </w:r>
      <w:r w:rsidRPr="006D2057">
        <w:rPr>
          <w:rFonts w:hint="eastAsia"/>
          <w:bCs/>
          <w:sz w:val="24"/>
          <w:szCs w:val="24"/>
        </w:rPr>
        <w:t>JBC</w:t>
      </w:r>
      <w:r w:rsidRPr="006D2057">
        <w:rPr>
          <w:rFonts w:hint="eastAsia"/>
          <w:bCs/>
          <w:sz w:val="24"/>
          <w:szCs w:val="24"/>
        </w:rPr>
        <w:t>会長杯第</w:t>
      </w:r>
      <w:r w:rsidRPr="006D2057">
        <w:rPr>
          <w:rFonts w:hint="eastAsia"/>
          <w:bCs/>
          <w:sz w:val="24"/>
          <w:szCs w:val="24"/>
        </w:rPr>
        <w:t>37</w:t>
      </w:r>
      <w:r w:rsidRPr="006D2057">
        <w:rPr>
          <w:rFonts w:hint="eastAsia"/>
          <w:bCs/>
          <w:sz w:val="24"/>
          <w:szCs w:val="24"/>
        </w:rPr>
        <w:t>回全日本年齢別選手権大会</w:t>
      </w:r>
      <w:r w:rsidRPr="006D2057">
        <w:rPr>
          <w:rFonts w:hint="eastAsia"/>
          <w:bCs/>
          <w:sz w:val="24"/>
          <w:szCs w:val="24"/>
        </w:rPr>
        <w:t>」の</w:t>
      </w:r>
      <w:r w:rsidRPr="006D2057">
        <w:rPr>
          <w:rFonts w:hint="eastAsia"/>
          <w:bCs/>
          <w:sz w:val="24"/>
          <w:szCs w:val="24"/>
        </w:rPr>
        <w:t>19</w:t>
      </w:r>
      <w:r w:rsidRPr="006D2057">
        <w:rPr>
          <w:rFonts w:hint="eastAsia"/>
          <w:bCs/>
          <w:sz w:val="24"/>
          <w:szCs w:val="24"/>
        </w:rPr>
        <w:t>歳以下の部、</w:t>
      </w:r>
      <w:r w:rsidRPr="006D2057">
        <w:rPr>
          <w:rFonts w:hint="eastAsia"/>
          <w:bCs/>
          <w:sz w:val="24"/>
          <w:szCs w:val="24"/>
        </w:rPr>
        <w:t>70</w:t>
      </w:r>
      <w:r w:rsidRPr="006D2057">
        <w:rPr>
          <w:rFonts w:hint="eastAsia"/>
          <w:bCs/>
          <w:sz w:val="24"/>
          <w:szCs w:val="24"/>
        </w:rPr>
        <w:t>歳以上の部について、選手</w:t>
      </w:r>
      <w:r w:rsidRPr="006D2057">
        <w:rPr>
          <w:rFonts w:hint="eastAsia"/>
          <w:bCs/>
          <w:sz w:val="24"/>
          <w:szCs w:val="24"/>
        </w:rPr>
        <w:t>1</w:t>
      </w:r>
      <w:r w:rsidRPr="006D2057">
        <w:rPr>
          <w:rFonts w:hint="eastAsia"/>
          <w:bCs/>
          <w:sz w:val="24"/>
          <w:szCs w:val="24"/>
        </w:rPr>
        <w:t>名につき</w:t>
      </w:r>
      <w:r w:rsidRPr="006D2057">
        <w:rPr>
          <w:rFonts w:hint="eastAsia"/>
          <w:bCs/>
          <w:sz w:val="24"/>
          <w:szCs w:val="24"/>
        </w:rPr>
        <w:t>1</w:t>
      </w:r>
      <w:r w:rsidRPr="006D2057">
        <w:rPr>
          <w:rFonts w:hint="eastAsia"/>
          <w:bCs/>
          <w:sz w:val="24"/>
          <w:szCs w:val="24"/>
        </w:rPr>
        <w:t>名の引率者の入場が認められました。入場を希望する場合は登録書の提出をお願いいたします。</w:t>
      </w:r>
    </w:p>
    <w:p w14:paraId="57EB9899" w14:textId="6D39D56C" w:rsidR="008978EA" w:rsidRPr="006D2057" w:rsidRDefault="0080484B" w:rsidP="0080484B">
      <w:pPr>
        <w:widowControl/>
        <w:rPr>
          <w:rFonts w:hint="eastAsia"/>
          <w:b/>
          <w:sz w:val="24"/>
          <w:szCs w:val="24"/>
        </w:rPr>
      </w:pPr>
      <w:r w:rsidRPr="006D2057">
        <w:rPr>
          <w:rFonts w:hint="eastAsia"/>
          <w:b/>
          <w:i/>
          <w:iCs/>
          <w:sz w:val="24"/>
          <w:szCs w:val="24"/>
        </w:rPr>
        <w:t xml:space="preserve">　</w:t>
      </w:r>
      <w:r w:rsidRPr="006D2057">
        <w:rPr>
          <w:rFonts w:hint="eastAsia"/>
          <w:b/>
          <w:sz w:val="24"/>
          <w:szCs w:val="24"/>
        </w:rPr>
        <w:t>なお、下記の入退場ルールが定められております。</w:t>
      </w:r>
      <w:r w:rsidR="00133EFC" w:rsidRPr="006D2057">
        <w:rPr>
          <w:rFonts w:hint="eastAsia"/>
          <w:b/>
          <w:i/>
          <w:iCs/>
          <w:sz w:val="24"/>
          <w:szCs w:val="24"/>
          <w:u w:val="single"/>
        </w:rPr>
        <w:t>ルールを守られない場合には、</w:t>
      </w:r>
      <w:r w:rsidR="00133EFC" w:rsidRPr="006D2057">
        <w:rPr>
          <w:rFonts w:hint="eastAsia"/>
          <w:b/>
          <w:i/>
          <w:iCs/>
          <w:sz w:val="24"/>
          <w:szCs w:val="24"/>
          <w:u w:val="single"/>
        </w:rPr>
        <w:t>I</w:t>
      </w:r>
      <w:r w:rsidR="00133EFC" w:rsidRPr="006D2057">
        <w:rPr>
          <w:b/>
          <w:i/>
          <w:iCs/>
          <w:sz w:val="24"/>
          <w:szCs w:val="24"/>
          <w:u w:val="single"/>
        </w:rPr>
        <w:t>D</w:t>
      </w:r>
      <w:r w:rsidR="00133EFC" w:rsidRPr="006D2057">
        <w:rPr>
          <w:rFonts w:hint="eastAsia"/>
          <w:b/>
          <w:i/>
          <w:iCs/>
          <w:sz w:val="24"/>
          <w:szCs w:val="24"/>
          <w:u w:val="single"/>
        </w:rPr>
        <w:t>カードを没収とし、以降の入場はできなくなります</w:t>
      </w:r>
      <w:r w:rsidR="00133EFC" w:rsidRPr="006D2057">
        <w:rPr>
          <w:rFonts w:hint="eastAsia"/>
          <w:b/>
          <w:sz w:val="24"/>
          <w:szCs w:val="24"/>
        </w:rPr>
        <w:t>のでご注意ください。</w:t>
      </w:r>
    </w:p>
    <w:p w14:paraId="284B47B7" w14:textId="77777777" w:rsidR="008978EA" w:rsidRPr="006D2057" w:rsidRDefault="008978EA" w:rsidP="008978EA">
      <w:pPr>
        <w:widowControl/>
        <w:jc w:val="center"/>
        <w:rPr>
          <w:bCs/>
          <w:sz w:val="24"/>
          <w:szCs w:val="24"/>
        </w:rPr>
      </w:pPr>
    </w:p>
    <w:p w14:paraId="202BE4EA" w14:textId="1A791232" w:rsidR="008978EA" w:rsidRPr="006D2057" w:rsidRDefault="008978EA" w:rsidP="008978EA">
      <w:pPr>
        <w:widowControl/>
        <w:jc w:val="center"/>
        <w:rPr>
          <w:bCs/>
          <w:sz w:val="24"/>
          <w:szCs w:val="24"/>
        </w:rPr>
      </w:pPr>
      <w:r w:rsidRPr="006D2057">
        <w:rPr>
          <w:rFonts w:hint="eastAsia"/>
          <w:bCs/>
          <w:sz w:val="24"/>
          <w:szCs w:val="24"/>
        </w:rPr>
        <w:t>引率者入退場ルール</w:t>
      </w:r>
    </w:p>
    <w:p w14:paraId="5BF37555" w14:textId="77777777" w:rsidR="008978EA" w:rsidRPr="006D2057" w:rsidRDefault="008978EA" w:rsidP="008978EA">
      <w:pPr>
        <w:widowControl/>
        <w:jc w:val="center"/>
        <w:rPr>
          <w:bCs/>
          <w:sz w:val="24"/>
          <w:szCs w:val="24"/>
        </w:rPr>
      </w:pPr>
    </w:p>
    <w:p w14:paraId="7DC656E7" w14:textId="566371FC" w:rsidR="008978EA" w:rsidRPr="006D2057" w:rsidRDefault="008978EA" w:rsidP="005A5ED0">
      <w:pPr>
        <w:widowControl/>
        <w:jc w:val="left"/>
        <w:rPr>
          <w:bCs/>
          <w:sz w:val="24"/>
          <w:szCs w:val="24"/>
        </w:rPr>
      </w:pPr>
      <w:r w:rsidRPr="006D2057">
        <w:rPr>
          <w:rFonts w:hint="eastAsia"/>
          <w:bCs/>
          <w:sz w:val="24"/>
          <w:szCs w:val="24"/>
        </w:rPr>
        <w:t>1.70</w:t>
      </w:r>
      <w:r w:rsidRPr="006D2057">
        <w:rPr>
          <w:rFonts w:hint="eastAsia"/>
          <w:bCs/>
          <w:sz w:val="24"/>
          <w:szCs w:val="24"/>
        </w:rPr>
        <w:t>歳以上の部について</w:t>
      </w:r>
    </w:p>
    <w:p w14:paraId="4018A97D" w14:textId="46F01B18" w:rsidR="008978EA" w:rsidRPr="006D2057" w:rsidRDefault="005A5ED0" w:rsidP="005A5ED0">
      <w:pPr>
        <w:widowControl/>
        <w:ind w:leftChars="100" w:left="210"/>
        <w:jc w:val="left"/>
        <w:rPr>
          <w:rFonts w:hint="eastAsia"/>
          <w:bCs/>
          <w:sz w:val="24"/>
          <w:szCs w:val="24"/>
        </w:rPr>
      </w:pPr>
      <w:r w:rsidRPr="006D2057">
        <w:rPr>
          <w:rFonts w:hint="eastAsia"/>
          <w:bCs/>
          <w:sz w:val="24"/>
          <w:szCs w:val="24"/>
        </w:rPr>
        <w:t>70</w:t>
      </w:r>
      <w:r w:rsidRPr="006D2057">
        <w:rPr>
          <w:rFonts w:hint="eastAsia"/>
          <w:bCs/>
          <w:sz w:val="24"/>
          <w:szCs w:val="24"/>
        </w:rPr>
        <w:t>歳以上の部の引率者は、引率者として登録された選手の入場が認められている時間にのみ競技会場への入場が認められます。</w:t>
      </w:r>
    </w:p>
    <w:p w14:paraId="6684D1EF" w14:textId="77777777" w:rsidR="008978EA" w:rsidRPr="006D2057" w:rsidRDefault="008978EA" w:rsidP="005A5ED0">
      <w:pPr>
        <w:widowControl/>
        <w:jc w:val="left"/>
        <w:rPr>
          <w:bCs/>
          <w:sz w:val="24"/>
          <w:szCs w:val="24"/>
        </w:rPr>
      </w:pPr>
    </w:p>
    <w:p w14:paraId="365684DD" w14:textId="650B8156" w:rsidR="008978EA" w:rsidRPr="006D2057" w:rsidRDefault="005A5ED0" w:rsidP="005A5ED0">
      <w:pPr>
        <w:widowControl/>
        <w:jc w:val="left"/>
        <w:rPr>
          <w:bCs/>
          <w:sz w:val="24"/>
          <w:szCs w:val="24"/>
        </w:rPr>
      </w:pPr>
      <w:r w:rsidRPr="006D2057">
        <w:rPr>
          <w:rFonts w:hint="eastAsia"/>
          <w:bCs/>
          <w:sz w:val="24"/>
          <w:szCs w:val="24"/>
        </w:rPr>
        <w:t>2.19</w:t>
      </w:r>
      <w:r w:rsidRPr="006D2057">
        <w:rPr>
          <w:rFonts w:hint="eastAsia"/>
          <w:bCs/>
          <w:sz w:val="24"/>
          <w:szCs w:val="24"/>
        </w:rPr>
        <w:t>歳以下の部について</w:t>
      </w:r>
    </w:p>
    <w:p w14:paraId="056DA446" w14:textId="1727AFA6" w:rsidR="005A5ED0" w:rsidRPr="006D2057" w:rsidRDefault="005A5ED0" w:rsidP="005A5ED0">
      <w:pPr>
        <w:widowControl/>
        <w:ind w:left="240" w:hangingChars="100" w:hanging="240"/>
        <w:jc w:val="left"/>
        <w:rPr>
          <w:rFonts w:hint="eastAsia"/>
          <w:bCs/>
          <w:sz w:val="24"/>
          <w:szCs w:val="24"/>
        </w:rPr>
      </w:pPr>
      <w:r w:rsidRPr="006D2057">
        <w:rPr>
          <w:rFonts w:hint="eastAsia"/>
          <w:bCs/>
          <w:sz w:val="24"/>
          <w:szCs w:val="24"/>
        </w:rPr>
        <w:t xml:space="preserve">　</w:t>
      </w:r>
      <w:r w:rsidRPr="006D2057">
        <w:rPr>
          <w:rFonts w:hint="eastAsia"/>
          <w:bCs/>
          <w:sz w:val="24"/>
          <w:szCs w:val="24"/>
        </w:rPr>
        <w:t>19</w:t>
      </w:r>
      <w:r w:rsidRPr="006D2057">
        <w:rPr>
          <w:rFonts w:hint="eastAsia"/>
          <w:bCs/>
          <w:sz w:val="24"/>
          <w:szCs w:val="24"/>
        </w:rPr>
        <w:t>歳以下の部の引率者は、引率者として登録された選手の競技時間にのみ入場が認められますが、以下の点にご注意ください。</w:t>
      </w:r>
    </w:p>
    <w:p w14:paraId="503BD8B9" w14:textId="7DD94A2C" w:rsidR="008978EA" w:rsidRPr="006D2057" w:rsidRDefault="005A5ED0" w:rsidP="005A5ED0">
      <w:pPr>
        <w:widowControl/>
        <w:ind w:left="1440" w:hangingChars="600" w:hanging="1440"/>
        <w:jc w:val="left"/>
        <w:rPr>
          <w:bCs/>
          <w:sz w:val="24"/>
          <w:szCs w:val="24"/>
        </w:rPr>
      </w:pPr>
      <w:r w:rsidRPr="006D2057">
        <w:rPr>
          <w:rFonts w:hint="eastAsia"/>
          <w:bCs/>
          <w:sz w:val="24"/>
          <w:szCs w:val="24"/>
        </w:rPr>
        <w:t>予選１回戦：前シフトの選手がある程度退場し、場内のスペースが確保できてからの入場となります。３ゲーム目の競技終了前に一度ご退場いただき、２</w:t>
      </w:r>
      <w:r w:rsidR="0080484B" w:rsidRPr="006D2057">
        <w:rPr>
          <w:rFonts w:hint="eastAsia"/>
          <w:bCs/>
          <w:sz w:val="24"/>
          <w:szCs w:val="24"/>
        </w:rPr>
        <w:t>回戦の競技開始後、改めて入場となります。場内アナウンスに従ってください。</w:t>
      </w:r>
    </w:p>
    <w:p w14:paraId="5499B6F4" w14:textId="00572984" w:rsidR="008978EA" w:rsidRPr="006D2057" w:rsidRDefault="0080484B" w:rsidP="0080484B">
      <w:pPr>
        <w:widowControl/>
        <w:ind w:left="1440" w:hangingChars="600" w:hanging="1440"/>
        <w:rPr>
          <w:rFonts w:hint="eastAsia"/>
          <w:bCs/>
          <w:sz w:val="24"/>
          <w:szCs w:val="24"/>
        </w:rPr>
      </w:pPr>
      <w:r w:rsidRPr="006D2057">
        <w:rPr>
          <w:rFonts w:hint="eastAsia"/>
          <w:bCs/>
          <w:sz w:val="24"/>
          <w:szCs w:val="24"/>
        </w:rPr>
        <w:t>予選２回戦：３ゲーム目（通算６ゲーム目）の途中でご退場いただきます。以降の入場はできません。場内アナウンスの指示に従ってください。</w:t>
      </w:r>
    </w:p>
    <w:p w14:paraId="03838C5E" w14:textId="02F922E4" w:rsidR="008978EA" w:rsidRPr="006D2057" w:rsidRDefault="0080484B" w:rsidP="0080484B">
      <w:pPr>
        <w:widowControl/>
        <w:ind w:left="1440" w:hangingChars="600" w:hanging="1440"/>
        <w:rPr>
          <w:bCs/>
          <w:sz w:val="24"/>
          <w:szCs w:val="24"/>
        </w:rPr>
      </w:pPr>
      <w:r w:rsidRPr="006D2057">
        <w:rPr>
          <w:rFonts w:hint="eastAsia"/>
          <w:bCs/>
          <w:sz w:val="24"/>
          <w:szCs w:val="24"/>
        </w:rPr>
        <w:t>予選３回戦：競技開始後の入場となります。３ゲーム目（通算９ゲーム目）の途中でご退場いただきます。予選敗退選手の引率者は、以降の入場はできません。予選通過した選手の引率者は、改めてご入場いただきます。</w:t>
      </w:r>
    </w:p>
    <w:p w14:paraId="23B3AC44" w14:textId="77777777" w:rsidR="006D2057" w:rsidRDefault="006D2057" w:rsidP="0080484B">
      <w:pPr>
        <w:widowControl/>
        <w:ind w:left="1446" w:hangingChars="600" w:hanging="1446"/>
        <w:rPr>
          <w:b/>
          <w:sz w:val="24"/>
          <w:szCs w:val="24"/>
        </w:rPr>
      </w:pPr>
    </w:p>
    <w:p w14:paraId="6DED2034" w14:textId="44344123" w:rsidR="0080484B" w:rsidRDefault="0080484B" w:rsidP="0080484B">
      <w:pPr>
        <w:widowControl/>
        <w:ind w:left="1446" w:hangingChars="600" w:hanging="1446"/>
        <w:rPr>
          <w:b/>
          <w:sz w:val="24"/>
          <w:szCs w:val="24"/>
          <w:u w:val="single"/>
        </w:rPr>
      </w:pPr>
      <w:r w:rsidRPr="0080484B">
        <w:rPr>
          <w:rFonts w:hint="eastAsia"/>
          <w:b/>
          <w:sz w:val="24"/>
          <w:szCs w:val="24"/>
        </w:rPr>
        <w:t>※</w:t>
      </w:r>
      <w:r w:rsidRPr="0080484B">
        <w:rPr>
          <w:rFonts w:hint="eastAsia"/>
          <w:b/>
          <w:sz w:val="24"/>
          <w:szCs w:val="24"/>
          <w:u w:val="single"/>
        </w:rPr>
        <w:t>19</w:t>
      </w:r>
      <w:r w:rsidRPr="0080484B">
        <w:rPr>
          <w:rFonts w:hint="eastAsia"/>
          <w:b/>
          <w:sz w:val="24"/>
          <w:szCs w:val="24"/>
          <w:u w:val="single"/>
        </w:rPr>
        <w:t>歳以下の部については、登録された引率者数により、運用が変更となる</w:t>
      </w:r>
    </w:p>
    <w:p w14:paraId="2ABC31DD" w14:textId="3CF9573D" w:rsidR="0080484B" w:rsidRPr="0080484B" w:rsidRDefault="0080484B" w:rsidP="0080484B">
      <w:pPr>
        <w:widowControl/>
        <w:ind w:firstLineChars="100" w:firstLine="241"/>
        <w:rPr>
          <w:rFonts w:hint="eastAsia"/>
          <w:b/>
          <w:sz w:val="24"/>
          <w:szCs w:val="24"/>
          <w:u w:val="single"/>
        </w:rPr>
      </w:pPr>
      <w:r w:rsidRPr="0080484B">
        <w:rPr>
          <w:rFonts w:hint="eastAsia"/>
          <w:b/>
          <w:sz w:val="24"/>
          <w:szCs w:val="24"/>
          <w:u w:val="single"/>
        </w:rPr>
        <w:t>場合があります。必ず場内アナウンスの指示に従ってください。</w:t>
      </w:r>
    </w:p>
    <w:p w14:paraId="442F47B7" w14:textId="77777777" w:rsidR="008978EA" w:rsidRPr="0080484B" w:rsidRDefault="008978EA" w:rsidP="008978EA">
      <w:pPr>
        <w:widowControl/>
        <w:jc w:val="center"/>
        <w:rPr>
          <w:b/>
          <w:sz w:val="24"/>
          <w:szCs w:val="24"/>
          <w:u w:val="single"/>
        </w:rPr>
      </w:pPr>
    </w:p>
    <w:p w14:paraId="5F6888C6" w14:textId="77777777" w:rsidR="008978EA" w:rsidRDefault="008978EA" w:rsidP="008978EA">
      <w:pPr>
        <w:widowControl/>
        <w:jc w:val="center"/>
        <w:rPr>
          <w:b/>
          <w:sz w:val="24"/>
          <w:szCs w:val="24"/>
        </w:rPr>
      </w:pPr>
    </w:p>
    <w:p w14:paraId="11A66704" w14:textId="1D6F1468" w:rsidR="008978EA" w:rsidRPr="00367291" w:rsidRDefault="008978EA" w:rsidP="008978EA">
      <w:pPr>
        <w:widowControl/>
        <w:jc w:val="center"/>
        <w:rPr>
          <w:rFonts w:hint="eastAsia"/>
          <w:b/>
          <w:sz w:val="24"/>
          <w:szCs w:val="24"/>
        </w:rPr>
      </w:pPr>
      <w:r>
        <w:rPr>
          <w:rFonts w:hint="eastAsia"/>
          <w:b/>
          <w:sz w:val="24"/>
          <w:szCs w:val="24"/>
        </w:rPr>
        <w:lastRenderedPageBreak/>
        <w:t>J</w:t>
      </w:r>
      <w:r>
        <w:rPr>
          <w:b/>
          <w:sz w:val="24"/>
          <w:szCs w:val="24"/>
        </w:rPr>
        <w:t>BC</w:t>
      </w:r>
      <w:r>
        <w:rPr>
          <w:rFonts w:hint="eastAsia"/>
          <w:b/>
          <w:sz w:val="24"/>
          <w:szCs w:val="24"/>
        </w:rPr>
        <w:t>会長杯第３７</w:t>
      </w:r>
      <w:r w:rsidRPr="00367291">
        <w:rPr>
          <w:rFonts w:hint="eastAsia"/>
          <w:b/>
          <w:sz w:val="24"/>
          <w:szCs w:val="24"/>
        </w:rPr>
        <w:t>回</w:t>
      </w:r>
      <w:r>
        <w:rPr>
          <w:rFonts w:hint="eastAsia"/>
          <w:b/>
          <w:sz w:val="24"/>
          <w:szCs w:val="24"/>
        </w:rPr>
        <w:t>全日本年齢別</w:t>
      </w:r>
      <w:r w:rsidRPr="00367291">
        <w:rPr>
          <w:rFonts w:hint="eastAsia"/>
          <w:b/>
          <w:sz w:val="24"/>
          <w:szCs w:val="24"/>
        </w:rPr>
        <w:t>選手権大会</w:t>
      </w:r>
    </w:p>
    <w:p w14:paraId="37CAB3A9" w14:textId="54650BD2" w:rsidR="008978EA" w:rsidRDefault="008978EA" w:rsidP="008978EA">
      <w:pPr>
        <w:ind w:firstLineChars="1395" w:firstLine="3361"/>
        <w:rPr>
          <w:b/>
          <w:sz w:val="24"/>
          <w:szCs w:val="24"/>
        </w:rPr>
      </w:pPr>
      <w:r>
        <w:rPr>
          <w:rFonts w:hint="eastAsia"/>
          <w:b/>
          <w:sz w:val="24"/>
          <w:szCs w:val="24"/>
        </w:rPr>
        <w:t>引率者登録書</w:t>
      </w:r>
    </w:p>
    <w:p w14:paraId="765B1E80" w14:textId="77777777" w:rsidR="008978EA" w:rsidRDefault="008978EA" w:rsidP="008978EA">
      <w:pPr>
        <w:ind w:firstLineChars="1395" w:firstLine="3361"/>
        <w:rPr>
          <w:rFonts w:hint="eastAsia"/>
          <w:b/>
          <w:sz w:val="24"/>
          <w:szCs w:val="24"/>
        </w:rPr>
      </w:pPr>
    </w:p>
    <w:p w14:paraId="20AE18FA" w14:textId="2D539860" w:rsidR="008978EA" w:rsidRPr="00EA3CE9" w:rsidRDefault="008978EA" w:rsidP="008978EA">
      <w:pPr>
        <w:jc w:val="right"/>
        <w:rPr>
          <w:b/>
          <w:sz w:val="24"/>
          <w:szCs w:val="24"/>
        </w:rPr>
      </w:pPr>
      <w:r>
        <w:rPr>
          <w:rFonts w:hint="eastAsia"/>
          <w:b/>
          <w:sz w:val="24"/>
          <w:szCs w:val="24"/>
        </w:rPr>
        <w:t xml:space="preserve">　　　　　　　　　　　　　　　　　　　　　</w:t>
      </w:r>
      <w:r>
        <w:rPr>
          <w:rFonts w:hint="eastAsia"/>
          <w:b/>
          <w:sz w:val="24"/>
          <w:szCs w:val="24"/>
        </w:rPr>
        <w:t xml:space="preserve"> </w:t>
      </w:r>
      <w:r>
        <w:rPr>
          <w:b/>
          <w:sz w:val="24"/>
          <w:szCs w:val="24"/>
        </w:rPr>
        <w:t xml:space="preserve"> </w:t>
      </w:r>
      <w:r w:rsidRPr="00EA3CE9">
        <w:rPr>
          <w:b/>
          <w:sz w:val="24"/>
          <w:szCs w:val="24"/>
        </w:rPr>
        <w:t>提出</w:t>
      </w:r>
      <w:r w:rsidRPr="00EA3CE9">
        <w:rPr>
          <w:rFonts w:hint="eastAsia"/>
          <w:b/>
          <w:sz w:val="24"/>
          <w:szCs w:val="24"/>
        </w:rPr>
        <w:t>期限：</w:t>
      </w:r>
      <w:r w:rsidR="006D2057">
        <w:rPr>
          <w:b/>
          <w:sz w:val="24"/>
          <w:szCs w:val="24"/>
        </w:rPr>
        <w:t>2</w:t>
      </w:r>
      <w:r w:rsidRPr="00EA3CE9">
        <w:rPr>
          <w:rFonts w:hint="eastAsia"/>
          <w:b/>
          <w:sz w:val="24"/>
          <w:szCs w:val="24"/>
        </w:rPr>
        <w:t>月</w:t>
      </w:r>
      <w:r w:rsidR="006D2057">
        <w:rPr>
          <w:rFonts w:hint="eastAsia"/>
          <w:b/>
          <w:sz w:val="24"/>
          <w:szCs w:val="24"/>
        </w:rPr>
        <w:t>7</w:t>
      </w:r>
      <w:r w:rsidRPr="00EA3CE9">
        <w:rPr>
          <w:rFonts w:hint="eastAsia"/>
          <w:b/>
          <w:sz w:val="24"/>
          <w:szCs w:val="24"/>
        </w:rPr>
        <w:t>日</w:t>
      </w:r>
      <w:r w:rsidRPr="00EA3CE9">
        <w:rPr>
          <w:rFonts w:hint="eastAsia"/>
          <w:b/>
          <w:sz w:val="24"/>
          <w:szCs w:val="24"/>
        </w:rPr>
        <w:t>(</w:t>
      </w:r>
      <w:r w:rsidR="006D2057">
        <w:rPr>
          <w:rFonts w:hint="eastAsia"/>
          <w:b/>
          <w:sz w:val="24"/>
          <w:szCs w:val="24"/>
        </w:rPr>
        <w:t>月</w:t>
      </w:r>
      <w:r w:rsidR="006D2057">
        <w:rPr>
          <w:rFonts w:hint="eastAsia"/>
          <w:b/>
          <w:sz w:val="24"/>
          <w:szCs w:val="24"/>
        </w:rPr>
        <w:t>)15</w:t>
      </w:r>
      <w:r w:rsidR="006D2057">
        <w:rPr>
          <w:rFonts w:hint="eastAsia"/>
          <w:b/>
          <w:sz w:val="24"/>
          <w:szCs w:val="24"/>
        </w:rPr>
        <w:t>時</w:t>
      </w:r>
      <w:r w:rsidRPr="00EA3CE9">
        <w:rPr>
          <w:b/>
          <w:sz w:val="24"/>
          <w:szCs w:val="24"/>
        </w:rPr>
        <w:t xml:space="preserve"> </w:t>
      </w:r>
    </w:p>
    <w:p w14:paraId="5200E7B1" w14:textId="6A08E383" w:rsidR="008978EA" w:rsidRPr="00EA3CE9" w:rsidRDefault="006D2057" w:rsidP="008978EA">
      <w:pPr>
        <w:jc w:val="right"/>
        <w:rPr>
          <w:rFonts w:hint="eastAsia"/>
          <w:b/>
          <w:sz w:val="24"/>
          <w:szCs w:val="24"/>
        </w:rPr>
      </w:pPr>
      <w:r>
        <w:rPr>
          <w:rFonts w:hint="eastAsia"/>
          <w:b/>
          <w:sz w:val="24"/>
          <w:szCs w:val="24"/>
        </w:rPr>
        <w:t>健康確認</w:t>
      </w:r>
      <w:r w:rsidR="008978EA" w:rsidRPr="00EA3CE9">
        <w:rPr>
          <w:rFonts w:hint="eastAsia"/>
          <w:b/>
          <w:sz w:val="24"/>
          <w:szCs w:val="24"/>
        </w:rPr>
        <w:t>期限</w:t>
      </w:r>
      <w:r w:rsidR="008978EA" w:rsidRPr="00EA3CE9">
        <w:rPr>
          <w:rFonts w:hint="eastAsia"/>
          <w:b/>
          <w:sz w:val="24"/>
          <w:szCs w:val="24"/>
        </w:rPr>
        <w:t>:</w:t>
      </w:r>
      <w:r>
        <w:rPr>
          <w:rFonts w:hint="eastAsia"/>
          <w:b/>
          <w:sz w:val="24"/>
          <w:szCs w:val="24"/>
        </w:rPr>
        <w:t>2</w:t>
      </w:r>
      <w:r w:rsidR="008978EA" w:rsidRPr="00EA3CE9">
        <w:rPr>
          <w:b/>
          <w:sz w:val="24"/>
          <w:szCs w:val="24"/>
        </w:rPr>
        <w:t>月</w:t>
      </w:r>
      <w:r>
        <w:rPr>
          <w:rFonts w:hint="eastAsia"/>
          <w:b/>
          <w:sz w:val="24"/>
          <w:szCs w:val="24"/>
        </w:rPr>
        <w:t>10</w:t>
      </w:r>
      <w:r w:rsidR="008978EA" w:rsidRPr="00EA3CE9">
        <w:rPr>
          <w:b/>
          <w:sz w:val="24"/>
          <w:szCs w:val="24"/>
        </w:rPr>
        <w:t>日</w:t>
      </w:r>
      <w:r w:rsidR="008978EA" w:rsidRPr="00EA3CE9">
        <w:rPr>
          <w:rFonts w:hint="eastAsia"/>
          <w:b/>
          <w:sz w:val="24"/>
          <w:szCs w:val="24"/>
        </w:rPr>
        <w:t>(</w:t>
      </w:r>
      <w:r>
        <w:rPr>
          <w:rFonts w:hint="eastAsia"/>
          <w:b/>
          <w:sz w:val="24"/>
          <w:szCs w:val="24"/>
        </w:rPr>
        <w:t>木</w:t>
      </w:r>
      <w:r w:rsidR="008978EA" w:rsidRPr="00EA3CE9">
        <w:rPr>
          <w:rFonts w:hint="eastAsia"/>
          <w:b/>
          <w:sz w:val="24"/>
          <w:szCs w:val="24"/>
        </w:rPr>
        <w:t>)</w:t>
      </w:r>
      <w:r>
        <w:rPr>
          <w:rFonts w:hint="eastAsia"/>
          <w:b/>
          <w:sz w:val="24"/>
          <w:szCs w:val="24"/>
        </w:rPr>
        <w:t>14</w:t>
      </w:r>
      <w:r>
        <w:rPr>
          <w:rFonts w:hint="eastAsia"/>
          <w:b/>
          <w:sz w:val="24"/>
          <w:szCs w:val="24"/>
        </w:rPr>
        <w:t>時</w:t>
      </w:r>
    </w:p>
    <w:tbl>
      <w:tblPr>
        <w:tblW w:w="6637" w:type="dxa"/>
        <w:tblInd w:w="1555" w:type="dxa"/>
        <w:tblCellMar>
          <w:left w:w="99" w:type="dxa"/>
          <w:right w:w="99" w:type="dxa"/>
        </w:tblCellMar>
        <w:tblLook w:val="04A0" w:firstRow="1" w:lastRow="0" w:firstColumn="1" w:lastColumn="0" w:noHBand="0" w:noVBand="1"/>
      </w:tblPr>
      <w:tblGrid>
        <w:gridCol w:w="866"/>
        <w:gridCol w:w="1559"/>
        <w:gridCol w:w="1828"/>
        <w:gridCol w:w="1574"/>
        <w:gridCol w:w="810"/>
      </w:tblGrid>
      <w:tr w:rsidR="008978EA" w:rsidRPr="0052163D" w14:paraId="2518ECCA" w14:textId="77777777" w:rsidTr="004645A2">
        <w:trPr>
          <w:trHeight w:val="45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45F9"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N</w:t>
            </w:r>
            <w:r>
              <w:rPr>
                <w:rFonts w:ascii="ＭＳ Ｐゴシック" w:eastAsia="ＭＳ Ｐゴシック" w:hAnsi="ＭＳ Ｐゴシック" w:cs="ＭＳ Ｐゴシック"/>
                <w:color w:val="000000"/>
                <w:kern w:val="0"/>
                <w:sz w:val="18"/>
                <w:szCs w:val="18"/>
              </w:rPr>
              <w: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1A1EAD" w14:textId="1455076F" w:rsidR="008978EA" w:rsidRPr="0052163D" w:rsidRDefault="008978EA" w:rsidP="004645A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選手名</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14:paraId="231795B0" w14:textId="0557ACC1" w:rsidR="008978EA" w:rsidRPr="0052163D" w:rsidRDefault="008978EA" w:rsidP="004645A2">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引率者氏名</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AD63550" w14:textId="77777777" w:rsidR="008978EA" w:rsidRPr="0052163D" w:rsidRDefault="008978EA" w:rsidP="004645A2">
            <w:pPr>
              <w:widowControl/>
              <w:jc w:val="center"/>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フリガナ</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6C816A0"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性別</w:t>
            </w:r>
          </w:p>
        </w:tc>
      </w:tr>
      <w:tr w:rsidR="008978EA" w:rsidRPr="0052163D" w14:paraId="16C9128C" w14:textId="77777777" w:rsidTr="004645A2">
        <w:trPr>
          <w:trHeight w:val="810"/>
        </w:trPr>
        <w:tc>
          <w:tcPr>
            <w:tcW w:w="866" w:type="dxa"/>
            <w:tcBorders>
              <w:top w:val="nil"/>
              <w:left w:val="single" w:sz="4" w:space="0" w:color="auto"/>
              <w:right w:val="single" w:sz="4" w:space="0" w:color="auto"/>
            </w:tcBorders>
            <w:shd w:val="clear" w:color="auto" w:fill="auto"/>
            <w:noWrap/>
            <w:vAlign w:val="center"/>
            <w:hideMark/>
          </w:tcPr>
          <w:p w14:paraId="4840D41A"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22"/>
              </w:rPr>
            </w:pPr>
            <w:r w:rsidRPr="0052163D">
              <w:rPr>
                <w:rFonts w:ascii="ＭＳ Ｐゴシック" w:eastAsia="ＭＳ Ｐゴシック" w:hAnsi="ＭＳ Ｐゴシック" w:cs="ＭＳ Ｐゴシック" w:hint="eastAsia"/>
                <w:color w:val="000000"/>
                <w:kern w:val="0"/>
                <w:sz w:val="22"/>
              </w:rPr>
              <w:t>1</w:t>
            </w:r>
          </w:p>
        </w:tc>
        <w:tc>
          <w:tcPr>
            <w:tcW w:w="1559" w:type="dxa"/>
            <w:tcBorders>
              <w:top w:val="nil"/>
              <w:left w:val="nil"/>
              <w:right w:val="single" w:sz="4" w:space="0" w:color="auto"/>
            </w:tcBorders>
            <w:shd w:val="clear" w:color="auto" w:fill="auto"/>
            <w:noWrap/>
            <w:vAlign w:val="center"/>
            <w:hideMark/>
          </w:tcPr>
          <w:p w14:paraId="7A15D7A9"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22"/>
              </w:rPr>
            </w:pPr>
            <w:r w:rsidRPr="0052163D">
              <w:rPr>
                <w:rFonts w:ascii="ＭＳ Ｐゴシック" w:eastAsia="ＭＳ Ｐゴシック" w:hAnsi="ＭＳ Ｐゴシック" w:cs="ＭＳ Ｐゴシック" w:hint="eastAsia"/>
                <w:color w:val="000000"/>
                <w:kern w:val="0"/>
                <w:sz w:val="22"/>
              </w:rPr>
              <w:t xml:space="preserve">　</w:t>
            </w:r>
          </w:p>
          <w:p w14:paraId="32FF7604" w14:textId="77777777" w:rsidR="008978EA" w:rsidRPr="0052163D" w:rsidRDefault="008978EA" w:rsidP="004645A2">
            <w:pPr>
              <w:jc w:val="center"/>
              <w:rPr>
                <w:rFonts w:ascii="ＭＳ Ｐゴシック" w:eastAsia="ＭＳ Ｐゴシック" w:hAnsi="ＭＳ Ｐゴシック" w:cs="ＭＳ Ｐゴシック"/>
                <w:color w:val="000000"/>
                <w:kern w:val="0"/>
                <w:sz w:val="22"/>
              </w:rPr>
            </w:pPr>
            <w:r w:rsidRPr="0052163D">
              <w:rPr>
                <w:rFonts w:ascii="ＭＳ Ｐゴシック" w:eastAsia="ＭＳ Ｐゴシック" w:hAnsi="ＭＳ Ｐゴシック" w:cs="ＭＳ Ｐゴシック" w:hint="eastAsia"/>
                <w:color w:val="000000"/>
                <w:kern w:val="0"/>
                <w:sz w:val="22"/>
              </w:rPr>
              <w:t xml:space="preserve">　</w:t>
            </w:r>
          </w:p>
        </w:tc>
        <w:tc>
          <w:tcPr>
            <w:tcW w:w="1828" w:type="dxa"/>
            <w:tcBorders>
              <w:top w:val="nil"/>
              <w:left w:val="nil"/>
              <w:right w:val="single" w:sz="4" w:space="0" w:color="auto"/>
            </w:tcBorders>
            <w:shd w:val="clear" w:color="auto" w:fill="auto"/>
            <w:noWrap/>
            <w:vAlign w:val="center"/>
            <w:hideMark/>
          </w:tcPr>
          <w:p w14:paraId="0D5F489B"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22"/>
              </w:rPr>
            </w:pPr>
            <w:r w:rsidRPr="0052163D">
              <w:rPr>
                <w:rFonts w:ascii="ＭＳ Ｐゴシック" w:eastAsia="ＭＳ Ｐゴシック" w:hAnsi="ＭＳ Ｐゴシック" w:cs="ＭＳ Ｐゴシック" w:hint="eastAsia"/>
                <w:color w:val="000000"/>
                <w:kern w:val="0"/>
                <w:sz w:val="22"/>
              </w:rPr>
              <w:t xml:space="preserve">　</w:t>
            </w:r>
          </w:p>
        </w:tc>
        <w:tc>
          <w:tcPr>
            <w:tcW w:w="1574" w:type="dxa"/>
            <w:tcBorders>
              <w:top w:val="nil"/>
              <w:left w:val="nil"/>
              <w:right w:val="single" w:sz="4" w:space="0" w:color="auto"/>
            </w:tcBorders>
            <w:shd w:val="clear" w:color="auto" w:fill="auto"/>
            <w:noWrap/>
            <w:vAlign w:val="center"/>
            <w:hideMark/>
          </w:tcPr>
          <w:p w14:paraId="1B710AEC"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22"/>
              </w:rPr>
            </w:pPr>
            <w:r w:rsidRPr="0052163D">
              <w:rPr>
                <w:rFonts w:ascii="ＭＳ Ｐゴシック" w:eastAsia="ＭＳ Ｐゴシック" w:hAnsi="ＭＳ Ｐゴシック" w:cs="ＭＳ Ｐゴシック" w:hint="eastAsia"/>
                <w:color w:val="000000"/>
                <w:kern w:val="0"/>
                <w:sz w:val="22"/>
              </w:rPr>
              <w:t xml:space="preserve">　</w:t>
            </w:r>
          </w:p>
        </w:tc>
        <w:tc>
          <w:tcPr>
            <w:tcW w:w="810" w:type="dxa"/>
            <w:tcBorders>
              <w:top w:val="nil"/>
              <w:left w:val="nil"/>
              <w:right w:val="single" w:sz="4" w:space="0" w:color="auto"/>
            </w:tcBorders>
            <w:shd w:val="clear" w:color="auto" w:fill="auto"/>
            <w:noWrap/>
            <w:vAlign w:val="center"/>
            <w:hideMark/>
          </w:tcPr>
          <w:p w14:paraId="5ABCC471" w14:textId="77777777" w:rsidR="008978EA" w:rsidRPr="0052163D" w:rsidRDefault="008978EA" w:rsidP="004645A2">
            <w:pPr>
              <w:widowControl/>
              <w:jc w:val="center"/>
              <w:rPr>
                <w:rFonts w:ascii="ＭＳ Ｐゴシック" w:eastAsia="ＭＳ Ｐゴシック" w:hAnsi="ＭＳ Ｐゴシック" w:cs="ＭＳ Ｐゴシック"/>
                <w:color w:val="000000"/>
                <w:kern w:val="0"/>
                <w:sz w:val="16"/>
                <w:szCs w:val="16"/>
              </w:rPr>
            </w:pPr>
          </w:p>
        </w:tc>
      </w:tr>
    </w:tbl>
    <w:p w14:paraId="712995E3" w14:textId="5EBD7277" w:rsidR="008978EA" w:rsidRDefault="008978EA" w:rsidP="008978EA">
      <w:pPr>
        <w:ind w:firstLineChars="200" w:firstLine="422"/>
        <w:jc w:val="left"/>
        <w:rPr>
          <w:b/>
        </w:rPr>
      </w:pPr>
    </w:p>
    <w:p w14:paraId="0792BA09" w14:textId="77777777" w:rsidR="00133EFC" w:rsidRDefault="00133EFC" w:rsidP="00133EFC">
      <w:pPr>
        <w:ind w:leftChars="200" w:left="842" w:hangingChars="200" w:hanging="422"/>
        <w:jc w:val="left"/>
        <w:rPr>
          <w:b/>
        </w:rPr>
      </w:pPr>
      <w:r w:rsidRPr="00133EFC">
        <w:rPr>
          <w:rFonts w:hint="eastAsia"/>
          <w:b/>
        </w:rPr>
        <w:t>１．選手の管理並びに新型コロナウイルス感染症対策の実効性を高めることを目的に、</w:t>
      </w:r>
      <w:r w:rsidRPr="00133EFC">
        <w:rPr>
          <w:rFonts w:hint="eastAsia"/>
          <w:b/>
        </w:rPr>
        <w:t>19</w:t>
      </w:r>
      <w:r w:rsidRPr="00133EFC">
        <w:rPr>
          <w:rFonts w:hint="eastAsia"/>
          <w:b/>
        </w:rPr>
        <w:t>歳以下及び</w:t>
      </w:r>
      <w:r w:rsidRPr="00133EFC">
        <w:rPr>
          <w:rFonts w:hint="eastAsia"/>
          <w:b/>
        </w:rPr>
        <w:t>70</w:t>
      </w:r>
      <w:r w:rsidRPr="00133EFC">
        <w:rPr>
          <w:rFonts w:hint="eastAsia"/>
          <w:b/>
        </w:rPr>
        <w:t>歳以上の部参加選手１名につき引率者１名の登録を認めます。</w:t>
      </w:r>
    </w:p>
    <w:p w14:paraId="3374FF05" w14:textId="77777777" w:rsidR="00133EFC" w:rsidRDefault="00133EFC" w:rsidP="00133EFC">
      <w:pPr>
        <w:ind w:leftChars="200" w:left="842" w:hangingChars="200" w:hanging="422"/>
        <w:jc w:val="left"/>
        <w:rPr>
          <w:b/>
        </w:rPr>
      </w:pPr>
      <w:r w:rsidRPr="00133EFC">
        <w:rPr>
          <w:rFonts w:hint="eastAsia"/>
          <w:b/>
        </w:rPr>
        <w:t>２．</w:t>
      </w:r>
      <w:r w:rsidRPr="00133EFC">
        <w:rPr>
          <w:rFonts w:hint="eastAsia"/>
          <w:b/>
        </w:rPr>
        <w:tab/>
      </w:r>
      <w:r w:rsidRPr="00133EFC">
        <w:rPr>
          <w:rFonts w:hint="eastAsia"/>
          <w:b/>
        </w:rPr>
        <w:t>既に登録されている選手を引率者として登録することはできません。</w:t>
      </w:r>
    </w:p>
    <w:p w14:paraId="3F1C4046" w14:textId="3B531F2A" w:rsidR="00133EFC" w:rsidRPr="00133EFC" w:rsidRDefault="00133EFC" w:rsidP="00133EFC">
      <w:pPr>
        <w:ind w:leftChars="200" w:left="842" w:hangingChars="200" w:hanging="422"/>
        <w:jc w:val="left"/>
        <w:rPr>
          <w:rFonts w:hint="eastAsia"/>
          <w:b/>
        </w:rPr>
      </w:pPr>
      <w:r w:rsidRPr="00133EFC">
        <w:rPr>
          <w:rFonts w:hint="eastAsia"/>
          <w:b/>
        </w:rPr>
        <w:t>３．</w:t>
      </w:r>
      <w:r w:rsidRPr="00133EFC">
        <w:rPr>
          <w:rFonts w:hint="eastAsia"/>
          <w:b/>
        </w:rPr>
        <w:tab/>
      </w:r>
      <w:r w:rsidRPr="00133EFC">
        <w:rPr>
          <w:rFonts w:hint="eastAsia"/>
          <w:b/>
        </w:rPr>
        <w:t>引率者は、入退場ルールを厳守してください</w:t>
      </w:r>
      <w:r>
        <w:rPr>
          <w:rFonts w:hint="eastAsia"/>
          <w:b/>
        </w:rPr>
        <w:t>。</w:t>
      </w:r>
    </w:p>
    <w:p w14:paraId="71AE8953" w14:textId="77777777" w:rsidR="00133EFC" w:rsidRDefault="00133EFC" w:rsidP="00133EFC">
      <w:pPr>
        <w:ind w:firstLineChars="200" w:firstLine="422"/>
        <w:jc w:val="left"/>
        <w:rPr>
          <w:b/>
        </w:rPr>
      </w:pPr>
      <w:r w:rsidRPr="00133EFC">
        <w:rPr>
          <w:rFonts w:hint="eastAsia"/>
          <w:b/>
        </w:rPr>
        <w:t>４．日によって異なる引率者を登録することはできません。</w:t>
      </w:r>
    </w:p>
    <w:p w14:paraId="5BD9FB5E" w14:textId="77777777" w:rsidR="00133EFC" w:rsidRDefault="00133EFC" w:rsidP="00133EFC">
      <w:pPr>
        <w:ind w:leftChars="200" w:left="842" w:hangingChars="200" w:hanging="422"/>
        <w:jc w:val="left"/>
        <w:rPr>
          <w:b/>
        </w:rPr>
      </w:pPr>
      <w:r w:rsidRPr="00133EFC">
        <w:rPr>
          <w:rFonts w:hint="eastAsia"/>
          <w:b/>
        </w:rPr>
        <w:t>５．ＩＤカードの使い回しが発覚した場合、その時点でＩＤカードを没収し、ご退場いただきます。また、以降の入場はお断りいたします。</w:t>
      </w:r>
    </w:p>
    <w:p w14:paraId="4AD3CB94" w14:textId="77777777" w:rsidR="00F71A9E" w:rsidRDefault="00133EFC" w:rsidP="00133EFC">
      <w:pPr>
        <w:ind w:leftChars="200" w:left="842" w:hangingChars="200" w:hanging="422"/>
        <w:jc w:val="left"/>
        <w:rPr>
          <w:b/>
        </w:rPr>
      </w:pPr>
      <w:r w:rsidRPr="00133EFC">
        <w:rPr>
          <w:rFonts w:hint="eastAsia"/>
          <w:b/>
        </w:rPr>
        <w:t>６．</w:t>
      </w:r>
      <w:r w:rsidRPr="00133EFC">
        <w:rPr>
          <w:rFonts w:hint="eastAsia"/>
          <w:b/>
        </w:rPr>
        <w:tab/>
      </w:r>
      <w:r w:rsidRPr="00133EFC">
        <w:rPr>
          <w:rFonts w:hint="eastAsia"/>
          <w:b/>
        </w:rPr>
        <w:t>その他、ＪＢＣ制定の「新型コロナウイルス感染症予防策ガイドライン」に則って行動をお願いします。</w:t>
      </w:r>
      <w:r w:rsidRPr="00133EFC">
        <w:rPr>
          <w:rFonts w:hint="eastAsia"/>
          <w:b/>
        </w:rPr>
        <w:tab/>
      </w:r>
    </w:p>
    <w:p w14:paraId="27812E38" w14:textId="77777777" w:rsidR="006D2057" w:rsidRDefault="00F71A9E" w:rsidP="00F71A9E">
      <w:pPr>
        <w:ind w:leftChars="200" w:left="842" w:hangingChars="200" w:hanging="422"/>
        <w:jc w:val="left"/>
        <w:rPr>
          <w:b/>
        </w:rPr>
      </w:pPr>
      <w:r>
        <w:rPr>
          <w:rFonts w:hint="eastAsia"/>
          <w:b/>
        </w:rPr>
        <w:t>7.</w:t>
      </w:r>
      <w:r>
        <w:rPr>
          <w:rFonts w:hint="eastAsia"/>
          <w:b/>
        </w:rPr>
        <w:t xml:space="preserve">　</w:t>
      </w:r>
      <w:r w:rsidR="00133EFC" w:rsidRPr="00133EFC">
        <w:rPr>
          <w:rFonts w:hint="eastAsia"/>
          <w:b/>
        </w:rPr>
        <w:tab/>
      </w:r>
      <w:r w:rsidRPr="00F71A9E">
        <w:rPr>
          <w:rFonts w:hint="eastAsia"/>
          <w:b/>
        </w:rPr>
        <w:t>大会開催の</w:t>
      </w:r>
      <w:r w:rsidRPr="00F71A9E">
        <w:rPr>
          <w:b/>
        </w:rPr>
        <w:t>1</w:t>
      </w:r>
      <w:r w:rsidRPr="00F71A9E">
        <w:rPr>
          <w:rFonts w:hint="eastAsia"/>
          <w:b/>
        </w:rPr>
        <w:t>～２日前（</w:t>
      </w:r>
      <w:r w:rsidRPr="00F71A9E">
        <w:rPr>
          <w:b/>
        </w:rPr>
        <w:t>2</w:t>
      </w:r>
      <w:r w:rsidRPr="00F71A9E">
        <w:rPr>
          <w:rFonts w:hint="eastAsia"/>
          <w:b/>
        </w:rPr>
        <w:t>月</w:t>
      </w:r>
      <w:r w:rsidRPr="00F71A9E">
        <w:rPr>
          <w:b/>
        </w:rPr>
        <w:t>9</w:t>
      </w:r>
      <w:r w:rsidRPr="00F71A9E">
        <w:rPr>
          <w:rFonts w:hint="eastAsia"/>
          <w:b/>
        </w:rPr>
        <w:t>日～</w:t>
      </w:r>
      <w:r w:rsidRPr="00F71A9E">
        <w:rPr>
          <w:b/>
        </w:rPr>
        <w:t>10</w:t>
      </w:r>
      <w:r w:rsidRPr="00F71A9E">
        <w:rPr>
          <w:rFonts w:hint="eastAsia"/>
          <w:b/>
        </w:rPr>
        <w:t>日）に、引率者の健康確認を行い</w:t>
      </w:r>
      <w:r>
        <w:rPr>
          <w:rFonts w:hint="eastAsia"/>
          <w:b/>
        </w:rPr>
        <w:t>ます。発熱、体調不良、濃厚接触者に該当しない等</w:t>
      </w:r>
      <w:r>
        <w:rPr>
          <w:rFonts w:hint="eastAsia"/>
          <w:b/>
        </w:rPr>
        <w:t>(</w:t>
      </w:r>
      <w:r>
        <w:rPr>
          <w:rFonts w:hint="eastAsia"/>
          <w:b/>
        </w:rPr>
        <w:t>同居者を含む</w:t>
      </w:r>
      <w:r>
        <w:rPr>
          <w:rFonts w:hint="eastAsia"/>
          <w:b/>
        </w:rPr>
        <w:t>)</w:t>
      </w:r>
      <w:r w:rsidRPr="00F71A9E">
        <w:rPr>
          <w:rFonts w:hint="eastAsia"/>
          <w:b/>
        </w:rPr>
        <w:t>健康であることを</w:t>
      </w:r>
      <w:r w:rsidR="006D2057">
        <w:rPr>
          <w:rFonts w:hint="eastAsia"/>
          <w:b/>
        </w:rPr>
        <w:t>下記のメールアドレスまで送信してください。</w:t>
      </w:r>
      <w:r w:rsidRPr="00F71A9E">
        <w:rPr>
          <w:rFonts w:hint="eastAsia"/>
          <w:b/>
        </w:rPr>
        <w:t>健康確認チェックの締切は</w:t>
      </w:r>
      <w:r w:rsidRPr="00F71A9E">
        <w:rPr>
          <w:rFonts w:hint="eastAsia"/>
          <w:b/>
        </w:rPr>
        <w:t>2</w:t>
      </w:r>
      <w:r w:rsidRPr="00F71A9E">
        <w:rPr>
          <w:rFonts w:hint="eastAsia"/>
          <w:b/>
        </w:rPr>
        <w:t>月</w:t>
      </w:r>
      <w:r w:rsidRPr="00F71A9E">
        <w:rPr>
          <w:rFonts w:hint="eastAsia"/>
          <w:b/>
        </w:rPr>
        <w:t>10</w:t>
      </w:r>
      <w:r w:rsidRPr="00F71A9E">
        <w:rPr>
          <w:rFonts w:hint="eastAsia"/>
          <w:b/>
        </w:rPr>
        <w:t>日（木）</w:t>
      </w:r>
      <w:r w:rsidRPr="00F71A9E">
        <w:rPr>
          <w:rFonts w:hint="eastAsia"/>
          <w:b/>
        </w:rPr>
        <w:t>1</w:t>
      </w:r>
      <w:r>
        <w:rPr>
          <w:rFonts w:hint="eastAsia"/>
          <w:b/>
        </w:rPr>
        <w:t>4</w:t>
      </w:r>
      <w:r w:rsidRPr="00F71A9E">
        <w:rPr>
          <w:rFonts w:hint="eastAsia"/>
          <w:b/>
        </w:rPr>
        <w:t>：</w:t>
      </w:r>
      <w:r w:rsidRPr="00F71A9E">
        <w:rPr>
          <w:rFonts w:hint="eastAsia"/>
          <w:b/>
        </w:rPr>
        <w:t>00</w:t>
      </w:r>
      <w:r w:rsidR="006D2057">
        <w:rPr>
          <w:rFonts w:hint="eastAsia"/>
          <w:b/>
        </w:rPr>
        <w:t>といたします。確認の取れない場合には、入場できません。</w:t>
      </w:r>
    </w:p>
    <w:p w14:paraId="61274C89" w14:textId="0B2FC827" w:rsidR="00133EFC" w:rsidRPr="00133EFC" w:rsidRDefault="006D2057" w:rsidP="00F71A9E">
      <w:pPr>
        <w:ind w:leftChars="200" w:left="842" w:hangingChars="200" w:hanging="422"/>
        <w:jc w:val="left"/>
        <w:rPr>
          <w:rFonts w:hint="eastAsia"/>
          <w:b/>
        </w:rPr>
      </w:pPr>
      <w:r>
        <w:rPr>
          <w:rFonts w:hint="eastAsia"/>
          <w:b/>
        </w:rPr>
        <w:t xml:space="preserve">　健康確認送信先メールアドレス</w:t>
      </w:r>
      <w:r>
        <w:rPr>
          <w:rFonts w:hint="eastAsia"/>
          <w:b/>
        </w:rPr>
        <w:t>:</w:t>
      </w:r>
      <w:r>
        <w:rPr>
          <w:b/>
        </w:rPr>
        <w:t xml:space="preserve"> info@aichi-jbc.com</w:t>
      </w:r>
      <w:r w:rsidR="00133EFC" w:rsidRPr="00133EFC">
        <w:rPr>
          <w:rFonts w:hint="eastAsia"/>
          <w:b/>
        </w:rPr>
        <w:tab/>
      </w:r>
      <w:r w:rsidR="00133EFC" w:rsidRPr="00133EFC">
        <w:rPr>
          <w:rFonts w:hint="eastAsia"/>
          <w:b/>
        </w:rPr>
        <w:tab/>
      </w:r>
      <w:r w:rsidR="00133EFC" w:rsidRPr="00133EFC">
        <w:rPr>
          <w:rFonts w:hint="eastAsia"/>
          <w:b/>
        </w:rPr>
        <w:tab/>
      </w:r>
      <w:r w:rsidR="00133EFC" w:rsidRPr="00133EFC">
        <w:rPr>
          <w:rFonts w:hint="eastAsia"/>
          <w:b/>
        </w:rPr>
        <w:tab/>
      </w:r>
      <w:r w:rsidR="00133EFC" w:rsidRPr="00133EFC">
        <w:rPr>
          <w:rFonts w:hint="eastAsia"/>
          <w:b/>
        </w:rPr>
        <w:tab/>
      </w:r>
    </w:p>
    <w:p w14:paraId="3BB011EA" w14:textId="77777777" w:rsidR="00133EFC" w:rsidRPr="00133EFC" w:rsidRDefault="00133EFC" w:rsidP="00133EFC">
      <w:pPr>
        <w:ind w:firstLineChars="200" w:firstLine="422"/>
        <w:jc w:val="left"/>
        <w:rPr>
          <w:b/>
        </w:rPr>
      </w:pPr>
      <w:r w:rsidRPr="00133EFC">
        <w:rPr>
          <w:b/>
        </w:rPr>
        <w:tab/>
      </w:r>
      <w:r w:rsidRPr="00133EFC">
        <w:rPr>
          <w:b/>
        </w:rPr>
        <w:tab/>
      </w:r>
      <w:r w:rsidRPr="00133EFC">
        <w:rPr>
          <w:b/>
        </w:rPr>
        <w:tab/>
      </w:r>
      <w:r w:rsidRPr="00133EFC">
        <w:rPr>
          <w:b/>
        </w:rPr>
        <w:tab/>
      </w:r>
      <w:r w:rsidRPr="00133EFC">
        <w:rPr>
          <w:b/>
        </w:rPr>
        <w:tab/>
      </w:r>
      <w:r w:rsidRPr="00133EFC">
        <w:rPr>
          <w:b/>
        </w:rPr>
        <w:tab/>
      </w:r>
      <w:r w:rsidRPr="00133EFC">
        <w:rPr>
          <w:b/>
        </w:rPr>
        <w:tab/>
      </w:r>
      <w:r w:rsidRPr="00133EFC">
        <w:rPr>
          <w:b/>
        </w:rPr>
        <w:tab/>
      </w:r>
    </w:p>
    <w:p w14:paraId="24DD1E2B" w14:textId="6FE45733" w:rsidR="00133EFC" w:rsidRPr="00133EFC" w:rsidRDefault="00133EFC" w:rsidP="00133EFC">
      <w:pPr>
        <w:ind w:firstLineChars="100" w:firstLine="241"/>
        <w:jc w:val="left"/>
        <w:rPr>
          <w:b/>
          <w:sz w:val="24"/>
          <w:szCs w:val="24"/>
        </w:rPr>
      </w:pPr>
      <w:r w:rsidRPr="00133EFC">
        <w:rPr>
          <w:rFonts w:hint="eastAsia"/>
          <w:b/>
          <w:sz w:val="24"/>
          <w:szCs w:val="24"/>
          <w:u w:val="single"/>
        </w:rPr>
        <w:t>上記</w:t>
      </w:r>
      <w:r w:rsidRPr="00133EFC">
        <w:rPr>
          <w:rFonts w:hint="eastAsia"/>
          <w:b/>
          <w:sz w:val="24"/>
          <w:szCs w:val="24"/>
          <w:u w:val="single"/>
        </w:rPr>
        <w:t>注意事項を確認し、理解した上で、上記の通り引率者を登録します。</w:t>
      </w:r>
      <w:r w:rsidRPr="00133EFC">
        <w:rPr>
          <w:rFonts w:hint="eastAsia"/>
          <w:b/>
          <w:sz w:val="24"/>
          <w:szCs w:val="24"/>
        </w:rPr>
        <w:tab/>
      </w:r>
      <w:r w:rsidRPr="00133EFC">
        <w:rPr>
          <w:rFonts w:hint="eastAsia"/>
          <w:b/>
          <w:sz w:val="24"/>
          <w:szCs w:val="24"/>
        </w:rPr>
        <w:tab/>
      </w:r>
      <w:r w:rsidRPr="00133EFC">
        <w:rPr>
          <w:rFonts w:hint="eastAsia"/>
          <w:b/>
          <w:sz w:val="24"/>
          <w:szCs w:val="24"/>
        </w:rPr>
        <w:tab/>
      </w:r>
      <w:r w:rsidRPr="00133EFC">
        <w:rPr>
          <w:rFonts w:hint="eastAsia"/>
          <w:b/>
          <w:sz w:val="24"/>
          <w:szCs w:val="24"/>
        </w:rPr>
        <w:tab/>
      </w:r>
      <w:r w:rsidRPr="00133EFC">
        <w:rPr>
          <w:rFonts w:hint="eastAsia"/>
          <w:b/>
          <w:sz w:val="24"/>
          <w:szCs w:val="24"/>
        </w:rPr>
        <w:tab/>
      </w:r>
      <w:r w:rsidRPr="00133EFC">
        <w:rPr>
          <w:rFonts w:hint="eastAsia"/>
          <w:b/>
          <w:sz w:val="24"/>
          <w:szCs w:val="24"/>
        </w:rPr>
        <w:tab/>
      </w:r>
      <w:r w:rsidRPr="00133EFC">
        <w:rPr>
          <w:rFonts w:hint="eastAsia"/>
          <w:b/>
          <w:sz w:val="24"/>
          <w:szCs w:val="24"/>
        </w:rPr>
        <w:tab/>
      </w:r>
    </w:p>
    <w:p w14:paraId="79FDAC0A" w14:textId="77777777" w:rsidR="008978EA" w:rsidRPr="00133EFC" w:rsidRDefault="008978EA" w:rsidP="008978EA">
      <w:pPr>
        <w:jc w:val="left"/>
        <w:rPr>
          <w:b/>
        </w:rPr>
      </w:pPr>
      <w:r w:rsidRPr="00133EFC">
        <w:rPr>
          <w:rFonts w:hint="eastAsia"/>
          <w:b/>
        </w:rPr>
        <w:t xml:space="preserve">　　　　　　　　　　　　　　　　　　　　</w:t>
      </w:r>
    </w:p>
    <w:p w14:paraId="13BDFA6A" w14:textId="77777777" w:rsidR="008978EA" w:rsidRDefault="008978EA" w:rsidP="008978EA">
      <w:pPr>
        <w:jc w:val="left"/>
        <w:rPr>
          <w:b/>
        </w:rPr>
      </w:pPr>
    </w:p>
    <w:p w14:paraId="7C5C69F9" w14:textId="77777777" w:rsidR="008978EA" w:rsidRDefault="008978EA" w:rsidP="008978EA">
      <w:pPr>
        <w:ind w:firstLineChars="2000" w:firstLine="4216"/>
        <w:jc w:val="left"/>
        <w:rPr>
          <w:b/>
          <w:u w:val="single"/>
        </w:rPr>
      </w:pPr>
      <w:r w:rsidRPr="000D6D29">
        <w:rPr>
          <w:rFonts w:hint="eastAsia"/>
          <w:b/>
        </w:rPr>
        <w:t>申込者</w:t>
      </w:r>
      <w:r w:rsidRPr="00BA700B">
        <w:rPr>
          <w:rFonts w:hint="eastAsia"/>
          <w:b/>
          <w:u w:val="single"/>
        </w:rPr>
        <w:t xml:space="preserve">　　　　　　　　　　　　　　　　</w:t>
      </w:r>
    </w:p>
    <w:p w14:paraId="264A6874" w14:textId="77777777" w:rsidR="00F71A9E" w:rsidRDefault="00F71A9E" w:rsidP="00F71A9E">
      <w:pPr>
        <w:ind w:right="844"/>
        <w:rPr>
          <w:b/>
          <w:u w:val="single"/>
        </w:rPr>
      </w:pPr>
    </w:p>
    <w:p w14:paraId="0FBD3425" w14:textId="0600A31E" w:rsidR="008978EA" w:rsidRDefault="008978EA" w:rsidP="00F71A9E">
      <w:pPr>
        <w:ind w:right="844" w:firstLineChars="2100" w:firstLine="4427"/>
      </w:pPr>
      <w:r>
        <w:rPr>
          <w:rFonts w:hint="eastAsia"/>
          <w:b/>
          <w:u w:val="single"/>
        </w:rPr>
        <w:t>連絡先</w:t>
      </w:r>
      <w:r>
        <w:rPr>
          <w:rFonts w:hint="eastAsia"/>
          <w:b/>
          <w:u w:val="single"/>
        </w:rPr>
        <w:t>(</w:t>
      </w:r>
      <w:r>
        <w:rPr>
          <w:rFonts w:hint="eastAsia"/>
          <w:b/>
          <w:u w:val="single"/>
        </w:rPr>
        <w:t>携帯</w:t>
      </w:r>
      <w:r>
        <w:rPr>
          <w:rFonts w:hint="eastAsia"/>
          <w:b/>
          <w:u w:val="single"/>
        </w:rPr>
        <w:t>)</w:t>
      </w:r>
      <w:r w:rsidR="00F71A9E">
        <w:rPr>
          <w:rFonts w:hint="eastAsia"/>
          <w:b/>
          <w:u w:val="single"/>
        </w:rPr>
        <w:t xml:space="preserve">　　　</w:t>
      </w:r>
      <w:r>
        <w:rPr>
          <w:rFonts w:hint="eastAsia"/>
          <w:b/>
          <w:u w:val="single"/>
        </w:rPr>
        <w:t xml:space="preserve">　　　</w:t>
      </w:r>
      <w:r w:rsidR="00F71A9E">
        <w:rPr>
          <w:rFonts w:hint="eastAsia"/>
          <w:b/>
          <w:u w:val="single"/>
        </w:rPr>
        <w:t xml:space="preserve">　　　　　</w:t>
      </w:r>
    </w:p>
    <w:sectPr w:rsidR="008978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EA"/>
    <w:rsid w:val="00133EFC"/>
    <w:rsid w:val="005A5ED0"/>
    <w:rsid w:val="006D2057"/>
    <w:rsid w:val="0080484B"/>
    <w:rsid w:val="008978EA"/>
    <w:rsid w:val="00F7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88A56C"/>
  <w15:chartTrackingRefBased/>
  <w15:docId w15:val="{5BF8D852-CE05-4C84-A1F0-30FF1679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8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一江 拓生</dc:creator>
  <cp:keywords/>
  <dc:description/>
  <cp:lastModifiedBy>一江 拓生</cp:lastModifiedBy>
  <cp:revision>1</cp:revision>
  <cp:lastPrinted>2022-02-03T03:25:00Z</cp:lastPrinted>
  <dcterms:created xsi:type="dcterms:W3CDTF">2022-02-03T02:57:00Z</dcterms:created>
  <dcterms:modified xsi:type="dcterms:W3CDTF">2022-02-03T03:29:00Z</dcterms:modified>
</cp:coreProperties>
</file>