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65" w:rsidRPr="00025464" w:rsidRDefault="00530265" w:rsidP="00025464">
      <w:pPr>
        <w:jc w:val="center"/>
        <w:rPr>
          <w:sz w:val="40"/>
          <w:szCs w:val="40"/>
        </w:rPr>
      </w:pPr>
      <w:r w:rsidRPr="00025464">
        <w:rPr>
          <w:rFonts w:hint="eastAsia"/>
          <w:sz w:val="40"/>
          <w:szCs w:val="40"/>
        </w:rPr>
        <w:t>平成２</w:t>
      </w:r>
      <w:r w:rsidR="004534CE">
        <w:rPr>
          <w:rFonts w:hint="eastAsia"/>
          <w:sz w:val="40"/>
          <w:szCs w:val="40"/>
        </w:rPr>
        <w:t>７</w:t>
      </w:r>
      <w:r w:rsidRPr="00025464">
        <w:rPr>
          <w:rFonts w:hint="eastAsia"/>
          <w:sz w:val="40"/>
          <w:szCs w:val="40"/>
        </w:rPr>
        <w:t>年度ジュニア夏合宿</w:t>
      </w:r>
      <w:r w:rsidR="00025464">
        <w:rPr>
          <w:rFonts w:hint="eastAsia"/>
          <w:sz w:val="40"/>
          <w:szCs w:val="40"/>
        </w:rPr>
        <w:t xml:space="preserve">　</w:t>
      </w:r>
      <w:r w:rsidR="00025464" w:rsidRPr="00025464">
        <w:rPr>
          <w:rFonts w:hint="eastAsia"/>
          <w:sz w:val="40"/>
          <w:szCs w:val="40"/>
        </w:rPr>
        <w:t xml:space="preserve">　</w:t>
      </w:r>
      <w:r w:rsidRPr="00025464">
        <w:rPr>
          <w:rFonts w:hint="eastAsia"/>
          <w:sz w:val="40"/>
          <w:szCs w:val="40"/>
        </w:rPr>
        <w:t>開催要項</w:t>
      </w:r>
    </w:p>
    <w:p w:rsidR="00025464" w:rsidRDefault="00025464" w:rsidP="00530265">
      <w:pPr>
        <w:sectPr w:rsidR="00025464" w:rsidSect="00EF627D">
          <w:pgSz w:w="23814" w:h="16839" w:orient="landscape" w:code="8"/>
          <w:pgMar w:top="1134" w:right="1134" w:bottom="851" w:left="1134" w:header="851" w:footer="992" w:gutter="0"/>
          <w:cols w:space="425"/>
          <w:docGrid w:type="lines" w:linePitch="337"/>
        </w:sectPr>
      </w:pPr>
    </w:p>
    <w:p w:rsidR="00530265" w:rsidRDefault="00530265" w:rsidP="00530265">
      <w:r>
        <w:rPr>
          <w:rFonts w:hint="eastAsia"/>
        </w:rPr>
        <w:lastRenderedPageBreak/>
        <w:t>主　　催：</w:t>
      </w:r>
      <w:r w:rsidRPr="00530265">
        <w:rPr>
          <w:rFonts w:hint="eastAsia"/>
        </w:rPr>
        <w:t>愛知県ボウリング連盟</w:t>
      </w:r>
    </w:p>
    <w:p w:rsidR="00530265" w:rsidRDefault="00530265" w:rsidP="00530265">
      <w:r w:rsidRPr="00530265">
        <w:rPr>
          <w:rFonts w:hint="eastAsia"/>
        </w:rPr>
        <w:t>公</w:t>
      </w:r>
      <w:r>
        <w:rPr>
          <w:rFonts w:hint="eastAsia"/>
        </w:rPr>
        <w:t xml:space="preserve">　　</w:t>
      </w:r>
      <w:r w:rsidRPr="00530265">
        <w:rPr>
          <w:rFonts w:hint="eastAsia"/>
        </w:rPr>
        <w:t>認</w:t>
      </w:r>
      <w:r>
        <w:rPr>
          <w:rFonts w:hint="eastAsia"/>
        </w:rPr>
        <w:t>：</w:t>
      </w:r>
      <w:r w:rsidRPr="00530265">
        <w:rPr>
          <w:rFonts w:hint="eastAsia"/>
        </w:rPr>
        <w:t>公益財団法人全日本ボウリング協会</w:t>
      </w:r>
    </w:p>
    <w:p w:rsidR="00530265" w:rsidRDefault="00530265" w:rsidP="00530265">
      <w:r>
        <w:rPr>
          <w:rFonts w:hint="eastAsia"/>
        </w:rPr>
        <w:t>協　　力：東海地区ボウリング場協会、愛知県ボウリング公認競技場協議会</w:t>
      </w:r>
    </w:p>
    <w:p w:rsidR="00530265" w:rsidRDefault="00530265" w:rsidP="00530265">
      <w:pPr>
        <w:ind w:firstLineChars="500" w:firstLine="1200"/>
      </w:pPr>
      <w:bookmarkStart w:id="0" w:name="_GoBack"/>
      <w:r>
        <w:rPr>
          <w:rFonts w:hint="eastAsia"/>
        </w:rPr>
        <w:t>東海プロボウラーズ選手会、稲沢グランドボウル</w:t>
      </w:r>
      <w:bookmarkEnd w:id="0"/>
    </w:p>
    <w:p w:rsidR="00530265" w:rsidRDefault="00530265" w:rsidP="00530265">
      <w:r>
        <w:rPr>
          <w:rFonts w:hint="eastAsia"/>
        </w:rPr>
        <w:t>主管運営：愛知県ボウリング連盟</w:t>
      </w:r>
    </w:p>
    <w:p w:rsidR="00530265" w:rsidRDefault="00530265" w:rsidP="00530265">
      <w:r>
        <w:rPr>
          <w:rFonts w:hint="eastAsia"/>
        </w:rPr>
        <w:t>開催月日：平成２</w:t>
      </w:r>
      <w:r w:rsidR="004534CE">
        <w:rPr>
          <w:rFonts w:hint="eastAsia"/>
        </w:rPr>
        <w:t>７</w:t>
      </w:r>
      <w:r>
        <w:rPr>
          <w:rFonts w:hint="eastAsia"/>
        </w:rPr>
        <w:t>年７月１</w:t>
      </w:r>
      <w:r w:rsidR="004534CE">
        <w:rPr>
          <w:rFonts w:hint="eastAsia"/>
        </w:rPr>
        <w:t>８</w:t>
      </w:r>
      <w:r>
        <w:rPr>
          <w:rFonts w:hint="eastAsia"/>
        </w:rPr>
        <w:t>日</w:t>
      </w:r>
      <w:r>
        <w:t>(土)～</w:t>
      </w:r>
      <w:r w:rsidR="004534CE">
        <w:rPr>
          <w:rFonts w:hint="eastAsia"/>
        </w:rPr>
        <w:t>１９</w:t>
      </w:r>
      <w:r>
        <w:t>日(日)</w:t>
      </w:r>
    </w:p>
    <w:p w:rsidR="00530265" w:rsidRDefault="00530265" w:rsidP="00530265">
      <w:r>
        <w:rPr>
          <w:rFonts w:hint="eastAsia"/>
        </w:rPr>
        <w:t>会　　場：稲沢グランドボウル</w:t>
      </w:r>
      <w:r>
        <w:t xml:space="preserve"> (公競№122－64号)　ＢＷ１１６Ｌ</w:t>
      </w:r>
    </w:p>
    <w:p w:rsidR="00530265" w:rsidRDefault="00530265" w:rsidP="00530265">
      <w:pPr>
        <w:ind w:firstLineChars="500" w:firstLine="1200"/>
      </w:pPr>
      <w:r>
        <w:rPr>
          <w:rFonts w:hint="eastAsia"/>
        </w:rPr>
        <w:t>〒</w:t>
      </w:r>
      <w:r>
        <w:t>492－8164愛知県稲沢市井之口大坪町80－1　TEL 0587－21－2131</w:t>
      </w:r>
    </w:p>
    <w:p w:rsidR="00530265" w:rsidRDefault="00530265">
      <w:r>
        <w:rPr>
          <w:rFonts w:hint="eastAsia"/>
        </w:rPr>
        <w:t>開催内容：１）指導会</w:t>
      </w:r>
    </w:p>
    <w:p w:rsidR="00530265" w:rsidRDefault="00530265">
      <w:r>
        <w:rPr>
          <w:rFonts w:hint="eastAsia"/>
        </w:rPr>
        <w:t xml:space="preserve">　　　　　　　</w:t>
      </w:r>
      <w:r w:rsidRPr="00530265">
        <w:rPr>
          <w:rFonts w:hint="eastAsia"/>
        </w:rPr>
        <w:t>東海地区プロボウラーズ選手会</w:t>
      </w:r>
      <w:r>
        <w:rPr>
          <w:rFonts w:hint="eastAsia"/>
        </w:rPr>
        <w:t>のプロ</w:t>
      </w:r>
      <w:r w:rsidRPr="00530265">
        <w:rPr>
          <w:rFonts w:hint="eastAsia"/>
        </w:rPr>
        <w:t>ボウラーが指導に当たる。</w:t>
      </w:r>
    </w:p>
    <w:p w:rsidR="00530265" w:rsidRDefault="00530265">
      <w:r>
        <w:rPr>
          <w:rFonts w:hint="eastAsia"/>
        </w:rPr>
        <w:t xml:space="preserve">　　　　　２）競技会</w:t>
      </w:r>
    </w:p>
    <w:p w:rsidR="00530265" w:rsidRDefault="00530265">
      <w:r>
        <w:rPr>
          <w:rFonts w:hint="eastAsia"/>
        </w:rPr>
        <w:t xml:space="preserve">　　　　　　　小学生（低学年・高学年）・中学生・高校生のクラス別競技会</w:t>
      </w:r>
    </w:p>
    <w:p w:rsidR="00530265" w:rsidRDefault="00530265">
      <w:r>
        <w:rPr>
          <w:rFonts w:hint="eastAsia"/>
        </w:rPr>
        <w:t xml:space="preserve">　　　　　　　</w:t>
      </w:r>
      <w:r w:rsidR="002A586D">
        <w:rPr>
          <w:rFonts w:hint="eastAsia"/>
        </w:rPr>
        <w:t>参加者が多い部門については男女別</w:t>
      </w:r>
      <w:r w:rsidR="00216420">
        <w:rPr>
          <w:rFonts w:hint="eastAsia"/>
        </w:rPr>
        <w:t>に分ける場合があります</w:t>
      </w:r>
      <w:r w:rsidR="002A586D">
        <w:rPr>
          <w:rFonts w:hint="eastAsia"/>
        </w:rPr>
        <w:t>。</w:t>
      </w:r>
    </w:p>
    <w:p w:rsidR="002A586D" w:rsidRDefault="002A586D">
      <w:r w:rsidRPr="002A586D">
        <w:rPr>
          <w:rFonts w:hint="eastAsia"/>
        </w:rPr>
        <w:t>競技方式：デュアルレーン方式</w:t>
      </w:r>
      <w:r w:rsidRPr="002A586D">
        <w:t>(アメリカ方式)で実施する。</w:t>
      </w:r>
    </w:p>
    <w:p w:rsidR="00025464" w:rsidRDefault="002A586D">
      <w:r>
        <w:rPr>
          <w:rFonts w:hint="eastAsia"/>
        </w:rPr>
        <w:t xml:space="preserve">　　　　　予選　各部門とも３ゲーム×２シリーズ、合計６ゲームを投球し、その合計得点の</w:t>
      </w:r>
    </w:p>
    <w:p w:rsidR="002A586D" w:rsidRDefault="00025464" w:rsidP="00025464">
      <w:r>
        <w:rPr>
          <w:rFonts w:hint="eastAsia"/>
        </w:rPr>
        <w:t xml:space="preserve">　　　　　　　　</w:t>
      </w:r>
      <w:r w:rsidR="002A586D">
        <w:rPr>
          <w:rFonts w:hint="eastAsia"/>
        </w:rPr>
        <w:t>上位４名を決勝に</w:t>
      </w:r>
      <w:r w:rsidR="002A586D" w:rsidRPr="002A586D">
        <w:rPr>
          <w:rFonts w:hint="eastAsia"/>
        </w:rPr>
        <w:t>選出する。</w:t>
      </w:r>
    </w:p>
    <w:p w:rsidR="00025464" w:rsidRDefault="002A586D" w:rsidP="002A586D">
      <w:pPr>
        <w:ind w:firstLineChars="500" w:firstLine="1200"/>
      </w:pPr>
      <w:r>
        <w:rPr>
          <w:rFonts w:hint="eastAsia"/>
        </w:rPr>
        <w:t>決勝　決勝１回戦は４名で１ゲームを投球する。その上位２名で優勝決定戦を１ゲ</w:t>
      </w:r>
    </w:p>
    <w:p w:rsidR="002A586D" w:rsidRDefault="00025464" w:rsidP="00025464">
      <w:pPr>
        <w:ind w:firstLineChars="500" w:firstLine="1200"/>
      </w:pPr>
      <w:r>
        <w:rPr>
          <w:rFonts w:hint="eastAsia"/>
        </w:rPr>
        <w:t xml:space="preserve">　　　</w:t>
      </w:r>
      <w:r w:rsidR="002A586D">
        <w:rPr>
          <w:rFonts w:hint="eastAsia"/>
        </w:rPr>
        <w:t>ーム投球し優勝者を決定する。</w:t>
      </w:r>
    </w:p>
    <w:p w:rsidR="00E16EE1" w:rsidRDefault="00E16EE1" w:rsidP="00E16EE1">
      <w:r>
        <w:rPr>
          <w:rFonts w:hint="eastAsia"/>
        </w:rPr>
        <w:t xml:space="preserve">　　　　　順位の決定について</w:t>
      </w:r>
    </w:p>
    <w:p w:rsidR="00E16EE1" w:rsidRDefault="00E16EE1" w:rsidP="00E16EE1">
      <w:r>
        <w:rPr>
          <w:rFonts w:hint="eastAsia"/>
        </w:rPr>
        <w:t xml:space="preserve">　　　　　　予選で同ピンが出た場合はシリーズＬ.Ｈの少ない方を上位とする。</w:t>
      </w:r>
    </w:p>
    <w:p w:rsidR="00E16EE1" w:rsidRDefault="00E16EE1" w:rsidP="00E16EE1">
      <w:r>
        <w:rPr>
          <w:rFonts w:hint="eastAsia"/>
        </w:rPr>
        <w:t xml:space="preserve">　　　　　　予選の上位から５番目の選手を第５位、６番目の選手を第６位とする。</w:t>
      </w:r>
    </w:p>
    <w:p w:rsidR="00025464" w:rsidRDefault="00E16EE1" w:rsidP="00E16EE1">
      <w:r>
        <w:rPr>
          <w:rFonts w:hint="eastAsia"/>
        </w:rPr>
        <w:t xml:space="preserve">　　　　　　決勝１回戦で第２位と第３位が同スコアーの場合はさらに９・１０フレームを投</w:t>
      </w:r>
    </w:p>
    <w:p w:rsidR="00025464" w:rsidRDefault="00025464" w:rsidP="00E16EE1">
      <w:r>
        <w:rPr>
          <w:rFonts w:hint="eastAsia"/>
        </w:rPr>
        <w:t xml:space="preserve">　　　　　　</w:t>
      </w:r>
      <w:r w:rsidR="00E16EE1">
        <w:rPr>
          <w:rFonts w:hint="eastAsia"/>
        </w:rPr>
        <w:t>球し決定する。</w:t>
      </w:r>
    </w:p>
    <w:p w:rsidR="00025464" w:rsidRDefault="00E16EE1" w:rsidP="00E16EE1">
      <w:pPr>
        <w:ind w:firstLineChars="600" w:firstLine="1440"/>
      </w:pPr>
      <w:r>
        <w:rPr>
          <w:rFonts w:hint="eastAsia"/>
        </w:rPr>
        <w:t>第３位と第４位が</w:t>
      </w:r>
      <w:r w:rsidRPr="00E16EE1">
        <w:rPr>
          <w:rFonts w:hint="eastAsia"/>
        </w:rPr>
        <w:t>同スコアーの場合は</w:t>
      </w:r>
      <w:r>
        <w:rPr>
          <w:rFonts w:hint="eastAsia"/>
        </w:rPr>
        <w:t>予選の上位者を上位とし第３位</w:t>
      </w:r>
      <w:r w:rsidR="00025464">
        <w:rPr>
          <w:rFonts w:hint="eastAsia"/>
        </w:rPr>
        <w:t>・</w:t>
      </w:r>
      <w:r>
        <w:rPr>
          <w:rFonts w:hint="eastAsia"/>
        </w:rPr>
        <w:t>第４位を</w:t>
      </w:r>
    </w:p>
    <w:p w:rsidR="00E16EE1" w:rsidRDefault="00E16EE1" w:rsidP="00E16EE1">
      <w:pPr>
        <w:ind w:firstLineChars="600" w:firstLine="1440"/>
      </w:pPr>
      <w:r>
        <w:rPr>
          <w:rFonts w:hint="eastAsia"/>
        </w:rPr>
        <w:t>決定する。</w:t>
      </w:r>
    </w:p>
    <w:p w:rsidR="00E16EE1" w:rsidRDefault="00E16EE1" w:rsidP="00216420">
      <w:pPr>
        <w:ind w:firstLineChars="600" w:firstLine="1440"/>
      </w:pPr>
      <w:r w:rsidRPr="00E16EE1">
        <w:rPr>
          <w:rFonts w:hint="eastAsia"/>
        </w:rPr>
        <w:t>優勝決定戦</w:t>
      </w:r>
      <w:r w:rsidR="00216420">
        <w:rPr>
          <w:rFonts w:hint="eastAsia"/>
        </w:rPr>
        <w:t>で同スコアーの場合はさらに９・１０フレームを投球し決定する。</w:t>
      </w:r>
    </w:p>
    <w:p w:rsidR="00216420" w:rsidRDefault="004534CE" w:rsidP="00216420">
      <w:r>
        <w:rPr>
          <w:rFonts w:hint="eastAsia"/>
        </w:rPr>
        <w:t>褒　　賞</w:t>
      </w:r>
      <w:r w:rsidR="00216420">
        <w:rPr>
          <w:rFonts w:hint="eastAsia"/>
        </w:rPr>
        <w:t>：部門ごとに</w:t>
      </w:r>
      <w:r w:rsidR="00216420">
        <w:t>優　勝～第</w:t>
      </w:r>
      <w:r w:rsidR="00216420">
        <w:rPr>
          <w:rFonts w:hint="eastAsia"/>
        </w:rPr>
        <w:t>６</w:t>
      </w:r>
      <w:r w:rsidR="00216420">
        <w:t>位</w:t>
      </w:r>
      <w:r>
        <w:rPr>
          <w:rFonts w:hint="eastAsia"/>
        </w:rPr>
        <w:t xml:space="preserve">　賞状</w:t>
      </w:r>
    </w:p>
    <w:p w:rsidR="004534CE" w:rsidRDefault="004534CE" w:rsidP="00216420">
      <w:r>
        <w:rPr>
          <w:rFonts w:hint="eastAsia"/>
        </w:rPr>
        <w:t xml:space="preserve">　　　　　参加賞　参加者全員</w:t>
      </w:r>
    </w:p>
    <w:p w:rsidR="00216420" w:rsidRDefault="00216420" w:rsidP="00216420">
      <w:r>
        <w:rPr>
          <w:rFonts w:hint="eastAsia"/>
        </w:rPr>
        <w:t>競技規程：公益財団法人全日本ボウリング協会制定の競技規則を適用する。</w:t>
      </w:r>
    </w:p>
    <w:p w:rsidR="00216420" w:rsidRDefault="00216420" w:rsidP="00216420">
      <w:r>
        <w:rPr>
          <w:rFonts w:hint="eastAsia"/>
        </w:rPr>
        <w:t>参加資格：</w:t>
      </w:r>
      <w:r w:rsidRPr="00216420">
        <w:rPr>
          <w:rFonts w:hint="eastAsia"/>
        </w:rPr>
        <w:t>小学生（低学年・高学年）・中学生・高校生</w:t>
      </w:r>
      <w:r>
        <w:rPr>
          <w:rFonts w:hint="eastAsia"/>
        </w:rPr>
        <w:t>。</w:t>
      </w:r>
    </w:p>
    <w:p w:rsidR="00216420" w:rsidRDefault="00216420" w:rsidP="00216420">
      <w:r w:rsidRPr="00216420">
        <w:rPr>
          <w:rFonts w:hint="eastAsia"/>
          <w:spacing w:val="60"/>
          <w:kern w:val="0"/>
          <w:fitText w:val="960" w:id="639926528"/>
        </w:rPr>
        <w:t>参加</w:t>
      </w:r>
      <w:r w:rsidRPr="00216420">
        <w:rPr>
          <w:rFonts w:hint="eastAsia"/>
          <w:kern w:val="0"/>
          <w:fitText w:val="960" w:id="639926528"/>
        </w:rPr>
        <w:t>費</w:t>
      </w:r>
      <w:r>
        <w:rPr>
          <w:rFonts w:hint="eastAsia"/>
        </w:rPr>
        <w:t>：１</w:t>
      </w:r>
      <w:r>
        <w:t xml:space="preserve">名　　</w:t>
      </w:r>
      <w:r>
        <w:rPr>
          <w:rFonts w:hint="eastAsia"/>
        </w:rPr>
        <w:t>５</w:t>
      </w:r>
      <w:r w:rsidR="004534CE">
        <w:rPr>
          <w:rFonts w:hint="eastAsia"/>
        </w:rPr>
        <w:t>５</w:t>
      </w:r>
      <w:r>
        <w:rPr>
          <w:rFonts w:hint="eastAsia"/>
        </w:rPr>
        <w:t>００</w:t>
      </w:r>
      <w:r>
        <w:t>円</w:t>
      </w:r>
      <w:r>
        <w:rPr>
          <w:rFonts w:hint="eastAsia"/>
        </w:rPr>
        <w:t>（当日支払い）</w:t>
      </w:r>
    </w:p>
    <w:p w:rsidR="00216420" w:rsidRDefault="00216420" w:rsidP="00216420">
      <w:r>
        <w:rPr>
          <w:rFonts w:hint="eastAsia"/>
        </w:rPr>
        <w:lastRenderedPageBreak/>
        <w:t>募集人数：６０名</w:t>
      </w:r>
      <w:r w:rsidR="00AD5896">
        <w:rPr>
          <w:rFonts w:hint="eastAsia"/>
        </w:rPr>
        <w:t>程度</w:t>
      </w:r>
    </w:p>
    <w:p w:rsidR="00216420" w:rsidRDefault="00216420" w:rsidP="00216420">
      <w:r>
        <w:rPr>
          <w:rFonts w:hint="eastAsia"/>
        </w:rPr>
        <w:t>申込締切：平成２</w:t>
      </w:r>
      <w:r w:rsidR="004534CE">
        <w:rPr>
          <w:rFonts w:hint="eastAsia"/>
        </w:rPr>
        <w:t>７</w:t>
      </w:r>
      <w:r>
        <w:rPr>
          <w:rFonts w:hint="eastAsia"/>
        </w:rPr>
        <w:t>年７月１</w:t>
      </w:r>
      <w:r w:rsidR="004534CE">
        <w:rPr>
          <w:rFonts w:hint="eastAsia"/>
        </w:rPr>
        <w:t>３</w:t>
      </w:r>
      <w:r>
        <w:rPr>
          <w:rFonts w:hint="eastAsia"/>
        </w:rPr>
        <w:t>日</w:t>
      </w:r>
      <w:r>
        <w:t>(</w:t>
      </w:r>
      <w:r w:rsidR="004534CE">
        <w:rPr>
          <w:rFonts w:hint="eastAsia"/>
        </w:rPr>
        <w:t>月</w:t>
      </w:r>
      <w:r>
        <w:t>)厳守のこと</w:t>
      </w:r>
    </w:p>
    <w:p w:rsidR="00216420" w:rsidRPr="00216420" w:rsidRDefault="00216420" w:rsidP="00216420">
      <w:r>
        <w:rPr>
          <w:rFonts w:hint="eastAsia"/>
        </w:rPr>
        <w:t>申込方法：申込用紙に必要事項を記入の上、申込先までＦＡＸ・郵送にて申し込むこと。</w:t>
      </w:r>
    </w:p>
    <w:p w:rsidR="00216420" w:rsidRDefault="00216420" w:rsidP="00216420">
      <w:r w:rsidRPr="00216420">
        <w:rPr>
          <w:rFonts w:hint="eastAsia"/>
          <w:spacing w:val="60"/>
          <w:kern w:val="0"/>
          <w:fitText w:val="960" w:id="639927040"/>
        </w:rPr>
        <w:t>申込</w:t>
      </w:r>
      <w:r w:rsidRPr="00216420">
        <w:rPr>
          <w:rFonts w:hint="eastAsia"/>
          <w:kern w:val="0"/>
          <w:fitText w:val="960" w:id="639927040"/>
        </w:rPr>
        <w:t>先</w:t>
      </w:r>
      <w:r>
        <w:rPr>
          <w:rFonts w:hint="eastAsia"/>
        </w:rPr>
        <w:t>：愛知県ボウリング連盟　〒</w:t>
      </w:r>
      <w:r>
        <w:t>453－0044</w:t>
      </w:r>
      <w:r>
        <w:rPr>
          <w:rFonts w:hint="eastAsia"/>
        </w:rPr>
        <w:t xml:space="preserve">　</w:t>
      </w:r>
      <w:r>
        <w:t>愛知県名古屋市中村区鳥居通4－21</w:t>
      </w:r>
    </w:p>
    <w:p w:rsidR="00216420" w:rsidRDefault="00216420" w:rsidP="00216420">
      <w:pPr>
        <w:ind w:firstLineChars="500" w:firstLine="1200"/>
      </w:pPr>
      <w:r>
        <w:t>TEL 052-433-9910　FAX 052-433-9911</w:t>
      </w:r>
    </w:p>
    <w:p w:rsidR="00025464" w:rsidRDefault="00025464" w:rsidP="00025464">
      <w:r w:rsidRPr="00AD5896">
        <w:rPr>
          <w:rFonts w:hint="eastAsia"/>
          <w:spacing w:val="60"/>
          <w:kern w:val="0"/>
          <w:fitText w:val="960" w:id="639931648"/>
        </w:rPr>
        <w:t>その</w:t>
      </w:r>
      <w:r w:rsidRPr="00AD5896">
        <w:rPr>
          <w:rFonts w:hint="eastAsia"/>
          <w:kern w:val="0"/>
          <w:fitText w:val="960" w:id="639931648"/>
        </w:rPr>
        <w:t>他</w:t>
      </w:r>
      <w:r>
        <w:rPr>
          <w:rFonts w:hint="eastAsia"/>
        </w:rPr>
        <w:t>：①ユニフォームには選手名は明示すること。</w:t>
      </w:r>
    </w:p>
    <w:p w:rsidR="00025464" w:rsidRDefault="00025464" w:rsidP="00AD5896">
      <w:pPr>
        <w:ind w:firstLineChars="500" w:firstLine="1200"/>
      </w:pPr>
      <w:r>
        <w:rPr>
          <w:rFonts w:hint="eastAsia"/>
        </w:rPr>
        <w:t>②使用ボールは、特に制限はしない。</w:t>
      </w:r>
      <w:r>
        <w:t>(ハウスボールでも良い)</w:t>
      </w:r>
    </w:p>
    <w:p w:rsidR="00025464" w:rsidRDefault="00025464" w:rsidP="00AD5896">
      <w:pPr>
        <w:ind w:firstLineChars="500" w:firstLine="1200"/>
      </w:pPr>
      <w:r>
        <w:rPr>
          <w:rFonts w:hint="eastAsia"/>
        </w:rPr>
        <w:t>③宿泊については各自で手配してください。</w:t>
      </w:r>
    </w:p>
    <w:p w:rsidR="00025464" w:rsidRDefault="00025464" w:rsidP="00AD5896">
      <w:pPr>
        <w:ind w:firstLineChars="500" w:firstLine="1200"/>
      </w:pPr>
      <w:r>
        <w:rPr>
          <w:rFonts w:hint="eastAsia"/>
        </w:rPr>
        <w:t>④参加希望者が多数の場合は申込先着順となります。</w:t>
      </w:r>
    </w:p>
    <w:p w:rsidR="00025464" w:rsidRDefault="00EF627D" w:rsidP="00AD5896">
      <w:pPr>
        <w:ind w:leftChars="500" w:left="1440" w:hangingChars="100" w:hanging="240"/>
      </w:pPr>
      <w:r>
        <w:rPr>
          <w:rFonts w:hint="eastAsia"/>
        </w:rPr>
        <w:t>⑤</w:t>
      </w:r>
      <w:r w:rsidR="00025464">
        <w:rPr>
          <w:rFonts w:hint="eastAsia"/>
        </w:rPr>
        <w:t>ボールバック等をセンターに送る場合はどの運送会社を利用しても構わないが、センターから荷物の発送についてはヤマト運輸（宅配便）の手配となります。荷物は７月１</w:t>
      </w:r>
      <w:r w:rsidR="004534CE">
        <w:rPr>
          <w:rFonts w:hint="eastAsia"/>
        </w:rPr>
        <w:t>７</w:t>
      </w:r>
      <w:r w:rsidR="00025464">
        <w:rPr>
          <w:rFonts w:hint="eastAsia"/>
        </w:rPr>
        <w:t>日</w:t>
      </w:r>
      <w:r w:rsidR="00025464">
        <w:t>(</w:t>
      </w:r>
      <w:r w:rsidR="00025464">
        <w:rPr>
          <w:rFonts w:hint="eastAsia"/>
        </w:rPr>
        <w:t>金)</w:t>
      </w:r>
      <w:r w:rsidR="00025464">
        <w:t>以降の到着になるように発送すること。</w:t>
      </w:r>
    </w:p>
    <w:p w:rsidR="00EF627D" w:rsidRDefault="00EF627D" w:rsidP="00AD5896">
      <w:pPr>
        <w:ind w:leftChars="500" w:left="1440" w:hangingChars="100" w:hanging="240"/>
      </w:pPr>
      <w:r>
        <w:rPr>
          <w:rFonts w:hint="eastAsia"/>
        </w:rPr>
        <w:t>⑥７月</w:t>
      </w:r>
      <w:r w:rsidR="004534CE">
        <w:rPr>
          <w:rFonts w:hint="eastAsia"/>
        </w:rPr>
        <w:t>１９</w:t>
      </w:r>
      <w:r>
        <w:rPr>
          <w:rFonts w:hint="eastAsia"/>
        </w:rPr>
        <w:t>日開催の競技会のみの参加も認める。</w:t>
      </w:r>
    </w:p>
    <w:p w:rsidR="00EF627D" w:rsidRDefault="00EF627D" w:rsidP="00AD5896">
      <w:pPr>
        <w:ind w:leftChars="500" w:left="1440" w:hangingChars="100" w:hanging="240"/>
      </w:pPr>
      <w:r>
        <w:rPr>
          <w:rFonts w:hint="eastAsia"/>
        </w:rPr>
        <w:t xml:space="preserve">　その場合の参加費は１名　３</w:t>
      </w:r>
      <w:r w:rsidR="004534CE">
        <w:rPr>
          <w:rFonts w:hint="eastAsia"/>
        </w:rPr>
        <w:t>５</w:t>
      </w:r>
      <w:r>
        <w:rPr>
          <w:rFonts w:hint="eastAsia"/>
        </w:rPr>
        <w:t>００円</w:t>
      </w:r>
      <w:r w:rsidRPr="00EF627D">
        <w:rPr>
          <w:rFonts w:hint="eastAsia"/>
        </w:rPr>
        <w:t>（当日支払い）</w:t>
      </w:r>
      <w:r>
        <w:rPr>
          <w:rFonts w:hint="eastAsia"/>
        </w:rPr>
        <w:t>とする。</w:t>
      </w:r>
    </w:p>
    <w:p w:rsidR="00216420" w:rsidRPr="00777325" w:rsidRDefault="00AD5896" w:rsidP="00777325">
      <w:pPr>
        <w:jc w:val="center"/>
        <w:rPr>
          <w:sz w:val="36"/>
          <w:szCs w:val="36"/>
        </w:rPr>
      </w:pPr>
      <w:r w:rsidRPr="00777325">
        <w:rPr>
          <w:rFonts w:hint="eastAsia"/>
          <w:sz w:val="36"/>
          <w:szCs w:val="36"/>
        </w:rPr>
        <w:t>大</w:t>
      </w:r>
      <w:r w:rsidR="00777325">
        <w:rPr>
          <w:rFonts w:hint="eastAsia"/>
          <w:sz w:val="36"/>
          <w:szCs w:val="36"/>
        </w:rPr>
        <w:t xml:space="preserve">　</w:t>
      </w:r>
      <w:r w:rsidRPr="00777325">
        <w:rPr>
          <w:rFonts w:hint="eastAsia"/>
          <w:sz w:val="36"/>
          <w:szCs w:val="36"/>
        </w:rPr>
        <w:t>会</w:t>
      </w:r>
      <w:r w:rsidR="00777325">
        <w:rPr>
          <w:rFonts w:hint="eastAsia"/>
          <w:sz w:val="36"/>
          <w:szCs w:val="36"/>
        </w:rPr>
        <w:t xml:space="preserve">　</w:t>
      </w:r>
      <w:r w:rsidRPr="00777325">
        <w:rPr>
          <w:rFonts w:hint="eastAsia"/>
          <w:sz w:val="36"/>
          <w:szCs w:val="36"/>
        </w:rPr>
        <w:t>日</w:t>
      </w:r>
      <w:r w:rsidR="00777325">
        <w:rPr>
          <w:rFonts w:hint="eastAsia"/>
          <w:sz w:val="36"/>
          <w:szCs w:val="36"/>
        </w:rPr>
        <w:t xml:space="preserve">　</w:t>
      </w:r>
      <w:r w:rsidRPr="00777325">
        <w:rPr>
          <w:rFonts w:hint="eastAsia"/>
          <w:sz w:val="36"/>
          <w:szCs w:val="36"/>
        </w:rPr>
        <w:t>程</w:t>
      </w:r>
    </w:p>
    <w:p w:rsidR="00AD5896" w:rsidRDefault="00AD5896" w:rsidP="00777325">
      <w:pPr>
        <w:ind w:firstLineChars="500" w:firstLine="1200"/>
      </w:pPr>
      <w:r>
        <w:rPr>
          <w:rFonts w:hint="eastAsia"/>
        </w:rPr>
        <w:t>第１日目・７月１</w:t>
      </w:r>
      <w:r w:rsidR="004534CE">
        <w:rPr>
          <w:rFonts w:hint="eastAsia"/>
        </w:rPr>
        <w:t>８</w:t>
      </w:r>
      <w:r>
        <w:rPr>
          <w:rFonts w:hint="eastAsia"/>
        </w:rPr>
        <w:t>日（土）</w:t>
      </w:r>
    </w:p>
    <w:p w:rsidR="00AD5896" w:rsidRDefault="00AD5896" w:rsidP="00AD5896">
      <w:r>
        <w:rPr>
          <w:rFonts w:hint="eastAsia"/>
        </w:rPr>
        <w:t xml:space="preserve">　</w:t>
      </w:r>
      <w:r w:rsidR="00777325">
        <w:rPr>
          <w:rFonts w:hint="eastAsia"/>
        </w:rPr>
        <w:t xml:space="preserve">　　　　　</w:t>
      </w:r>
      <w:r>
        <w:rPr>
          <w:rFonts w:hint="eastAsia"/>
        </w:rPr>
        <w:t>１３：００　　　　　　　　選手集合</w:t>
      </w:r>
    </w:p>
    <w:p w:rsidR="00AD5896" w:rsidRDefault="00AD5896" w:rsidP="00777325">
      <w:pPr>
        <w:ind w:firstLineChars="500" w:firstLine="1200"/>
      </w:pPr>
      <w:r>
        <w:rPr>
          <w:rFonts w:hint="eastAsia"/>
        </w:rPr>
        <w:t xml:space="preserve">　１３：１０　　　　　　　　選手ミーティング</w:t>
      </w:r>
    </w:p>
    <w:p w:rsidR="00AD5896" w:rsidRDefault="00AD5896" w:rsidP="00777325">
      <w:pPr>
        <w:ind w:firstLineChars="500" w:firstLine="1200"/>
      </w:pPr>
      <w:r>
        <w:rPr>
          <w:rFonts w:hint="eastAsia"/>
        </w:rPr>
        <w:t xml:space="preserve">　１３：３０～１６：３０　　指導会</w:t>
      </w:r>
    </w:p>
    <w:p w:rsidR="00AD5896" w:rsidRDefault="00AD5896" w:rsidP="00777325">
      <w:pPr>
        <w:ind w:firstLineChars="500" w:firstLine="1200"/>
      </w:pPr>
      <w:r>
        <w:rPr>
          <w:rFonts w:hint="eastAsia"/>
        </w:rPr>
        <w:t xml:space="preserve">　１７：００　　　　　　　　解　散</w:t>
      </w:r>
    </w:p>
    <w:p w:rsidR="00AD5896" w:rsidRDefault="00AD5896" w:rsidP="00777325">
      <w:pPr>
        <w:ind w:firstLineChars="500" w:firstLine="1200"/>
      </w:pPr>
      <w:r>
        <w:rPr>
          <w:rFonts w:hint="eastAsia"/>
        </w:rPr>
        <w:t>第２日目・７月</w:t>
      </w:r>
      <w:r w:rsidR="004534CE">
        <w:rPr>
          <w:rFonts w:hint="eastAsia"/>
        </w:rPr>
        <w:t>１９</w:t>
      </w:r>
      <w:r>
        <w:rPr>
          <w:rFonts w:hint="eastAsia"/>
        </w:rPr>
        <w:t>日（日）</w:t>
      </w:r>
    </w:p>
    <w:p w:rsidR="00AD5896" w:rsidRDefault="00AD5896" w:rsidP="00AD5896">
      <w:r>
        <w:rPr>
          <w:rFonts w:hint="eastAsia"/>
        </w:rPr>
        <w:t xml:space="preserve">　</w:t>
      </w:r>
      <w:r w:rsidR="00777325">
        <w:rPr>
          <w:rFonts w:hint="eastAsia"/>
        </w:rPr>
        <w:t xml:space="preserve">　　　　　</w:t>
      </w:r>
      <w:r>
        <w:rPr>
          <w:rFonts w:hint="eastAsia"/>
        </w:rPr>
        <w:t xml:space="preserve">　９：００　　　　　　　　選手集合</w:t>
      </w:r>
    </w:p>
    <w:p w:rsidR="00AD5896" w:rsidRDefault="00AD5896" w:rsidP="00777325">
      <w:pPr>
        <w:ind w:firstLineChars="500" w:firstLine="1200"/>
      </w:pPr>
      <w:r>
        <w:rPr>
          <w:rFonts w:hint="eastAsia"/>
        </w:rPr>
        <w:t xml:space="preserve">　　９：３０～１１：００　　予選前半戦（３Ｇ）</w:t>
      </w:r>
    </w:p>
    <w:p w:rsidR="00AD5896" w:rsidRDefault="00AD5896" w:rsidP="00777325">
      <w:pPr>
        <w:ind w:firstLineChars="500" w:firstLine="1200"/>
      </w:pPr>
      <w:r>
        <w:rPr>
          <w:rFonts w:hint="eastAsia"/>
        </w:rPr>
        <w:t xml:space="preserve">　</w:t>
      </w:r>
      <w:r w:rsidR="00777325">
        <w:rPr>
          <w:rFonts w:hint="eastAsia"/>
        </w:rPr>
        <w:t>１１：１０～１２：４０　　予選後半戦（３Ｇ）</w:t>
      </w:r>
    </w:p>
    <w:p w:rsidR="00777325" w:rsidRDefault="00777325" w:rsidP="00777325">
      <w:pPr>
        <w:ind w:firstLineChars="500" w:firstLine="1200"/>
      </w:pPr>
      <w:r>
        <w:rPr>
          <w:rFonts w:hint="eastAsia"/>
        </w:rPr>
        <w:t xml:space="preserve">　１２：４０～１３：２０　　休　憩</w:t>
      </w:r>
    </w:p>
    <w:p w:rsidR="00777325" w:rsidRDefault="00777325" w:rsidP="00777325">
      <w:pPr>
        <w:ind w:firstLineChars="500" w:firstLine="1200"/>
      </w:pPr>
      <w:r>
        <w:rPr>
          <w:rFonts w:hint="eastAsia"/>
        </w:rPr>
        <w:t xml:space="preserve">　１３：２０　　　　　　　　決勝進出者発表</w:t>
      </w:r>
    </w:p>
    <w:p w:rsidR="00777325" w:rsidRDefault="00777325" w:rsidP="00AD5896">
      <w:r>
        <w:rPr>
          <w:rFonts w:hint="eastAsia"/>
        </w:rPr>
        <w:t xml:space="preserve">　　　　　　１３：３０～１４：００　　決勝１回戦</w:t>
      </w:r>
    </w:p>
    <w:p w:rsidR="00777325" w:rsidRDefault="00777325" w:rsidP="00AD5896">
      <w:r>
        <w:rPr>
          <w:rFonts w:hint="eastAsia"/>
        </w:rPr>
        <w:t xml:space="preserve">　　　　　　１４：１０～１４：３０　　優勝決定戦</w:t>
      </w:r>
    </w:p>
    <w:p w:rsidR="00777325" w:rsidRDefault="00777325" w:rsidP="00AD5896">
      <w:r>
        <w:rPr>
          <w:rFonts w:hint="eastAsia"/>
        </w:rPr>
        <w:t xml:space="preserve">　　　　　　１４：５０～　　　　　　　表彰式</w:t>
      </w:r>
    </w:p>
    <w:p w:rsidR="00777325" w:rsidRPr="00AD5896" w:rsidRDefault="00777325" w:rsidP="00AD5896">
      <w:r>
        <w:rPr>
          <w:rFonts w:hint="eastAsia"/>
        </w:rPr>
        <w:t xml:space="preserve">　　　　　　※参加人数により時間の変更ある場合があります。</w:t>
      </w:r>
    </w:p>
    <w:sectPr w:rsidR="00777325" w:rsidRPr="00AD5896" w:rsidSect="00777325">
      <w:type w:val="continuous"/>
      <w:pgSz w:w="23814" w:h="16839" w:orient="landscape" w:code="8"/>
      <w:pgMar w:top="1134" w:right="1134" w:bottom="851" w:left="1134" w:header="851" w:footer="992" w:gutter="0"/>
      <w:cols w:num="2" w:space="1386"/>
      <w:docGrid w:type="lines" w:linePitch="4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dirty"/>
  <w:defaultTabStop w:val="840"/>
  <w:drawingGridHorizontalSpacing w:val="12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65"/>
    <w:rsid w:val="00013041"/>
    <w:rsid w:val="00017866"/>
    <w:rsid w:val="00025464"/>
    <w:rsid w:val="00036CC2"/>
    <w:rsid w:val="00051E10"/>
    <w:rsid w:val="00055605"/>
    <w:rsid w:val="00055898"/>
    <w:rsid w:val="00075896"/>
    <w:rsid w:val="000775A8"/>
    <w:rsid w:val="00083FE2"/>
    <w:rsid w:val="00085CF5"/>
    <w:rsid w:val="00090DF7"/>
    <w:rsid w:val="000911F7"/>
    <w:rsid w:val="000D2E6F"/>
    <w:rsid w:val="000D3958"/>
    <w:rsid w:val="000F448A"/>
    <w:rsid w:val="00105CF0"/>
    <w:rsid w:val="00113F07"/>
    <w:rsid w:val="001147EE"/>
    <w:rsid w:val="00121FED"/>
    <w:rsid w:val="00127281"/>
    <w:rsid w:val="001427BD"/>
    <w:rsid w:val="001573E4"/>
    <w:rsid w:val="00187922"/>
    <w:rsid w:val="00191E77"/>
    <w:rsid w:val="001A4CFA"/>
    <w:rsid w:val="001B7775"/>
    <w:rsid w:val="001C7ED6"/>
    <w:rsid w:val="001E7239"/>
    <w:rsid w:val="001F0348"/>
    <w:rsid w:val="00200641"/>
    <w:rsid w:val="002017EA"/>
    <w:rsid w:val="002117BB"/>
    <w:rsid w:val="00214DE1"/>
    <w:rsid w:val="00216420"/>
    <w:rsid w:val="002238D8"/>
    <w:rsid w:val="00225983"/>
    <w:rsid w:val="0024656E"/>
    <w:rsid w:val="00253020"/>
    <w:rsid w:val="00253A30"/>
    <w:rsid w:val="00257C1A"/>
    <w:rsid w:val="00266BA6"/>
    <w:rsid w:val="002860DF"/>
    <w:rsid w:val="0029164D"/>
    <w:rsid w:val="002A586D"/>
    <w:rsid w:val="002B1A02"/>
    <w:rsid w:val="002C3365"/>
    <w:rsid w:val="002C3866"/>
    <w:rsid w:val="002C488C"/>
    <w:rsid w:val="002D0670"/>
    <w:rsid w:val="002F00D4"/>
    <w:rsid w:val="002F4FFD"/>
    <w:rsid w:val="003007D0"/>
    <w:rsid w:val="00311739"/>
    <w:rsid w:val="00311A0C"/>
    <w:rsid w:val="00313891"/>
    <w:rsid w:val="003173E8"/>
    <w:rsid w:val="00345557"/>
    <w:rsid w:val="003552E7"/>
    <w:rsid w:val="003553F5"/>
    <w:rsid w:val="003656B2"/>
    <w:rsid w:val="003663A6"/>
    <w:rsid w:val="00370175"/>
    <w:rsid w:val="003846A0"/>
    <w:rsid w:val="003A2216"/>
    <w:rsid w:val="003B018D"/>
    <w:rsid w:val="003C21BC"/>
    <w:rsid w:val="003C7828"/>
    <w:rsid w:val="003D037E"/>
    <w:rsid w:val="003D7029"/>
    <w:rsid w:val="004534CE"/>
    <w:rsid w:val="0045672C"/>
    <w:rsid w:val="00463B9C"/>
    <w:rsid w:val="00470023"/>
    <w:rsid w:val="00470DA5"/>
    <w:rsid w:val="00480790"/>
    <w:rsid w:val="00486CAC"/>
    <w:rsid w:val="004A1483"/>
    <w:rsid w:val="004A328D"/>
    <w:rsid w:val="004A5CA6"/>
    <w:rsid w:val="004B7A32"/>
    <w:rsid w:val="004B7A52"/>
    <w:rsid w:val="004E1F08"/>
    <w:rsid w:val="004E3F83"/>
    <w:rsid w:val="004F7DDC"/>
    <w:rsid w:val="00525163"/>
    <w:rsid w:val="00530265"/>
    <w:rsid w:val="0054308E"/>
    <w:rsid w:val="00547CEC"/>
    <w:rsid w:val="00554E52"/>
    <w:rsid w:val="00562B93"/>
    <w:rsid w:val="0057266B"/>
    <w:rsid w:val="00574F1D"/>
    <w:rsid w:val="00582574"/>
    <w:rsid w:val="00594DD1"/>
    <w:rsid w:val="00595B78"/>
    <w:rsid w:val="005A4B24"/>
    <w:rsid w:val="005A77CF"/>
    <w:rsid w:val="005B07F3"/>
    <w:rsid w:val="005F72AB"/>
    <w:rsid w:val="006374E4"/>
    <w:rsid w:val="00641168"/>
    <w:rsid w:val="00644422"/>
    <w:rsid w:val="006531CF"/>
    <w:rsid w:val="0065525C"/>
    <w:rsid w:val="00656F71"/>
    <w:rsid w:val="006572E9"/>
    <w:rsid w:val="0066218E"/>
    <w:rsid w:val="00666E3E"/>
    <w:rsid w:val="006709DA"/>
    <w:rsid w:val="00671BF4"/>
    <w:rsid w:val="006A04C6"/>
    <w:rsid w:val="006B3C3D"/>
    <w:rsid w:val="006B5840"/>
    <w:rsid w:val="006B5BFF"/>
    <w:rsid w:val="006D4567"/>
    <w:rsid w:val="006F09B3"/>
    <w:rsid w:val="006F3975"/>
    <w:rsid w:val="00712769"/>
    <w:rsid w:val="007234E1"/>
    <w:rsid w:val="00730C8C"/>
    <w:rsid w:val="0073560D"/>
    <w:rsid w:val="007747EE"/>
    <w:rsid w:val="00777325"/>
    <w:rsid w:val="007A20DC"/>
    <w:rsid w:val="007A6FAF"/>
    <w:rsid w:val="007B0532"/>
    <w:rsid w:val="007C5FFA"/>
    <w:rsid w:val="007F30E4"/>
    <w:rsid w:val="007F58A5"/>
    <w:rsid w:val="00800ADF"/>
    <w:rsid w:val="008248F9"/>
    <w:rsid w:val="00834BAB"/>
    <w:rsid w:val="0085554C"/>
    <w:rsid w:val="0085775B"/>
    <w:rsid w:val="0087638A"/>
    <w:rsid w:val="0089283B"/>
    <w:rsid w:val="008A69B6"/>
    <w:rsid w:val="008F2026"/>
    <w:rsid w:val="008F68B4"/>
    <w:rsid w:val="0090191F"/>
    <w:rsid w:val="0090398F"/>
    <w:rsid w:val="009370B8"/>
    <w:rsid w:val="00945518"/>
    <w:rsid w:val="00961013"/>
    <w:rsid w:val="009616D5"/>
    <w:rsid w:val="00970172"/>
    <w:rsid w:val="00974038"/>
    <w:rsid w:val="00975AC7"/>
    <w:rsid w:val="00975F12"/>
    <w:rsid w:val="0097776F"/>
    <w:rsid w:val="009A5057"/>
    <w:rsid w:val="009A56A5"/>
    <w:rsid w:val="009A6A79"/>
    <w:rsid w:val="009B12C1"/>
    <w:rsid w:val="009C58FF"/>
    <w:rsid w:val="009C6333"/>
    <w:rsid w:val="009E322F"/>
    <w:rsid w:val="009F1C07"/>
    <w:rsid w:val="00A22BA7"/>
    <w:rsid w:val="00A316FD"/>
    <w:rsid w:val="00A42D5B"/>
    <w:rsid w:val="00A5523F"/>
    <w:rsid w:val="00A82878"/>
    <w:rsid w:val="00AB2330"/>
    <w:rsid w:val="00AD1958"/>
    <w:rsid w:val="00AD5896"/>
    <w:rsid w:val="00AE2797"/>
    <w:rsid w:val="00B24904"/>
    <w:rsid w:val="00B30E06"/>
    <w:rsid w:val="00B64176"/>
    <w:rsid w:val="00B650A8"/>
    <w:rsid w:val="00B7159C"/>
    <w:rsid w:val="00B9041E"/>
    <w:rsid w:val="00B92081"/>
    <w:rsid w:val="00BA3457"/>
    <w:rsid w:val="00BA7DA0"/>
    <w:rsid w:val="00BB32FA"/>
    <w:rsid w:val="00BB651F"/>
    <w:rsid w:val="00BB6855"/>
    <w:rsid w:val="00BB6EDE"/>
    <w:rsid w:val="00BC05D8"/>
    <w:rsid w:val="00BC0E5E"/>
    <w:rsid w:val="00BC15AB"/>
    <w:rsid w:val="00BD7990"/>
    <w:rsid w:val="00BF319F"/>
    <w:rsid w:val="00C01558"/>
    <w:rsid w:val="00C14DE4"/>
    <w:rsid w:val="00C47078"/>
    <w:rsid w:val="00C5117C"/>
    <w:rsid w:val="00C51557"/>
    <w:rsid w:val="00C54B23"/>
    <w:rsid w:val="00C643C8"/>
    <w:rsid w:val="00C83A3A"/>
    <w:rsid w:val="00CA4C3E"/>
    <w:rsid w:val="00CD083B"/>
    <w:rsid w:val="00CD36B9"/>
    <w:rsid w:val="00CF72E8"/>
    <w:rsid w:val="00D33147"/>
    <w:rsid w:val="00D4307D"/>
    <w:rsid w:val="00D43662"/>
    <w:rsid w:val="00D52B9C"/>
    <w:rsid w:val="00DA3592"/>
    <w:rsid w:val="00DD7744"/>
    <w:rsid w:val="00DF4050"/>
    <w:rsid w:val="00DF516A"/>
    <w:rsid w:val="00E02C61"/>
    <w:rsid w:val="00E05F7E"/>
    <w:rsid w:val="00E12130"/>
    <w:rsid w:val="00E12FCD"/>
    <w:rsid w:val="00E13DC0"/>
    <w:rsid w:val="00E16EE1"/>
    <w:rsid w:val="00E31B6F"/>
    <w:rsid w:val="00E3767D"/>
    <w:rsid w:val="00E51507"/>
    <w:rsid w:val="00E55B47"/>
    <w:rsid w:val="00E80A34"/>
    <w:rsid w:val="00E80E6B"/>
    <w:rsid w:val="00E84E48"/>
    <w:rsid w:val="00E9736F"/>
    <w:rsid w:val="00EB6104"/>
    <w:rsid w:val="00EC186E"/>
    <w:rsid w:val="00EC57AC"/>
    <w:rsid w:val="00EE4B0A"/>
    <w:rsid w:val="00EF2C3E"/>
    <w:rsid w:val="00EF627D"/>
    <w:rsid w:val="00F009C6"/>
    <w:rsid w:val="00F06BA1"/>
    <w:rsid w:val="00F150F3"/>
    <w:rsid w:val="00F21725"/>
    <w:rsid w:val="00F26D94"/>
    <w:rsid w:val="00F44DA3"/>
    <w:rsid w:val="00F46A6B"/>
    <w:rsid w:val="00F5199D"/>
    <w:rsid w:val="00F558CA"/>
    <w:rsid w:val="00F76095"/>
    <w:rsid w:val="00F83CAC"/>
    <w:rsid w:val="00F87690"/>
    <w:rsid w:val="00F952A4"/>
    <w:rsid w:val="00FA312F"/>
    <w:rsid w:val="00FA54CC"/>
    <w:rsid w:val="00FB1665"/>
    <w:rsid w:val="00FC7BA1"/>
    <w:rsid w:val="00FE41E3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C968032-EE6C-4527-951E-57827BDC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3A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kazuaki ito</cp:lastModifiedBy>
  <cp:revision>3</cp:revision>
  <cp:lastPrinted>2015-06-27T01:00:00Z</cp:lastPrinted>
  <dcterms:created xsi:type="dcterms:W3CDTF">2015-06-27T01:00:00Z</dcterms:created>
  <dcterms:modified xsi:type="dcterms:W3CDTF">2015-06-29T00:35:00Z</dcterms:modified>
</cp:coreProperties>
</file>